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AE27" w14:textId="42C98975" w:rsidR="007E1257" w:rsidRPr="007D017B" w:rsidRDefault="00E036B2" w:rsidP="00671F27">
      <w:pPr>
        <w:pStyle w:val="Titolo1"/>
        <w:rPr>
          <w:rFonts w:ascii="Candara" w:hAnsi="Candara"/>
          <w:b/>
        </w:rPr>
      </w:pPr>
      <w:r w:rsidRPr="007D017B">
        <w:rPr>
          <w:rFonts w:ascii="Candara" w:hAnsi="Candara"/>
          <w:b/>
        </w:rPr>
        <w:t>PROGETTO PERSONALIZZATO</w:t>
      </w:r>
    </w:p>
    <w:p w14:paraId="04E7F533" w14:textId="77777777" w:rsidR="007E1257" w:rsidRPr="007D017B" w:rsidRDefault="007E1257" w:rsidP="007E1257">
      <w:pPr>
        <w:rPr>
          <w:rFonts w:ascii="Candara" w:hAnsi="Candara"/>
        </w:rPr>
      </w:pPr>
    </w:p>
    <w:p w14:paraId="51B64FA3" w14:textId="77777777" w:rsidR="007E1257" w:rsidRPr="007D017B" w:rsidRDefault="000553DE" w:rsidP="007E1257">
      <w:pPr>
        <w:pStyle w:val="Titolo2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Premessa</w:t>
      </w:r>
    </w:p>
    <w:p w14:paraId="5A19FD33" w14:textId="77777777" w:rsidR="00001C79" w:rsidRPr="00CD4E1C" w:rsidRDefault="00001C79" w:rsidP="00675041">
      <w:pPr>
        <w:spacing w:after="120"/>
        <w:jc w:val="both"/>
        <w:rPr>
          <w:rFonts w:ascii="Candara" w:hAnsi="Candara"/>
        </w:rPr>
      </w:pPr>
      <w:r w:rsidRPr="007057BD">
        <w:rPr>
          <w:rFonts w:ascii="Candara" w:hAnsi="Candara"/>
        </w:rPr>
        <w:t xml:space="preserve">Progettare significa accompagnare un processo di cambiamento nella vita quotidiana dei cittadini in situazione di povertà a partire </w:t>
      </w:r>
      <w:r w:rsidRPr="000553DE">
        <w:rPr>
          <w:rFonts w:ascii="Candara" w:hAnsi="Candara"/>
        </w:rPr>
        <w:t xml:space="preserve">dall’analisi dei loro bisogni, delle loro risorse, delle loro capacità e delle loro aspirazioni. </w:t>
      </w:r>
      <w:r w:rsidRPr="00CD4E1C">
        <w:rPr>
          <w:rFonts w:ascii="Candara" w:hAnsi="Candara"/>
        </w:rPr>
        <w:t xml:space="preserve"> É quindi nell’atto del progettare che si colloca gran parte della sfida tra assistenzialismo e attivazione delle risorse e competenze dei soggetti. </w:t>
      </w:r>
    </w:p>
    <w:p w14:paraId="2FD59746" w14:textId="77777777" w:rsidR="00A24CC7" w:rsidRPr="007D017B" w:rsidRDefault="007E1257" w:rsidP="00675041">
      <w:pPr>
        <w:spacing w:after="120"/>
        <w:jc w:val="both"/>
        <w:rPr>
          <w:rFonts w:ascii="Candara" w:hAnsi="Candara"/>
        </w:rPr>
      </w:pPr>
      <w:r w:rsidRPr="007D017B">
        <w:rPr>
          <w:rFonts w:ascii="Candara" w:hAnsi="Candara"/>
        </w:rPr>
        <w:t xml:space="preserve">Il </w:t>
      </w:r>
      <w:r w:rsidR="00721B04" w:rsidRPr="007D017B">
        <w:rPr>
          <w:rFonts w:ascii="Candara" w:hAnsi="Candara"/>
        </w:rPr>
        <w:t>P</w:t>
      </w:r>
      <w:r w:rsidRPr="007D017B">
        <w:rPr>
          <w:rFonts w:ascii="Candara" w:hAnsi="Candara"/>
        </w:rPr>
        <w:t xml:space="preserve">rogetto personalizzato prende avvio dalla Valutazione multidimensionale </w:t>
      </w:r>
      <w:r w:rsidR="003938FC" w:rsidRPr="007D017B">
        <w:rPr>
          <w:rFonts w:ascii="Candara" w:hAnsi="Candara"/>
        </w:rPr>
        <w:t>che è costituita dall’</w:t>
      </w:r>
      <w:r w:rsidRPr="007D017B">
        <w:rPr>
          <w:rFonts w:ascii="Candara" w:hAnsi="Candara"/>
        </w:rPr>
        <w:t>Analisi preliminare</w:t>
      </w:r>
      <w:r w:rsidR="000D1AEF" w:rsidRPr="007D017B">
        <w:rPr>
          <w:rFonts w:ascii="Candara" w:hAnsi="Candara"/>
        </w:rPr>
        <w:t xml:space="preserve">, </w:t>
      </w:r>
      <w:r w:rsidR="00721B04" w:rsidRPr="007D017B">
        <w:rPr>
          <w:rFonts w:ascii="Candara" w:hAnsi="Candara"/>
        </w:rPr>
        <w:t>in assenz</w:t>
      </w:r>
      <w:r w:rsidR="003B5DF6" w:rsidRPr="007D017B">
        <w:rPr>
          <w:rFonts w:ascii="Candara" w:hAnsi="Candara"/>
        </w:rPr>
        <w:t>a</w:t>
      </w:r>
      <w:r w:rsidR="00721B04" w:rsidRPr="007D017B">
        <w:rPr>
          <w:rFonts w:ascii="Candara" w:hAnsi="Candara"/>
        </w:rPr>
        <w:t xml:space="preserve"> di</w:t>
      </w:r>
      <w:r w:rsidR="000D1AEF" w:rsidRPr="007D017B">
        <w:rPr>
          <w:rFonts w:ascii="Candara" w:hAnsi="Candara"/>
        </w:rPr>
        <w:t xml:space="preserve"> bisogni complessi, dall’Analisi preliminare e</w:t>
      </w:r>
      <w:r w:rsidRPr="007D017B">
        <w:rPr>
          <w:rFonts w:ascii="Candara" w:hAnsi="Candara"/>
        </w:rPr>
        <w:t xml:space="preserve"> dal Quadro di analisi</w:t>
      </w:r>
      <w:r w:rsidR="000D1AEF" w:rsidRPr="007D017B">
        <w:rPr>
          <w:rFonts w:ascii="Candara" w:hAnsi="Candara"/>
        </w:rPr>
        <w:t xml:space="preserve"> per i nuclei</w:t>
      </w:r>
      <w:r w:rsidR="00AC3ADA" w:rsidRPr="007D017B">
        <w:rPr>
          <w:rFonts w:ascii="Candara" w:hAnsi="Candara"/>
        </w:rPr>
        <w:t>/i soggetti</w:t>
      </w:r>
      <w:r w:rsidR="000D1AEF" w:rsidRPr="007D017B">
        <w:rPr>
          <w:rFonts w:ascii="Candara" w:hAnsi="Candara"/>
        </w:rPr>
        <w:t xml:space="preserve"> </w:t>
      </w:r>
      <w:r w:rsidR="00721B04" w:rsidRPr="007D017B">
        <w:rPr>
          <w:rFonts w:ascii="Candara" w:hAnsi="Candara"/>
        </w:rPr>
        <w:t xml:space="preserve">in </w:t>
      </w:r>
      <w:r w:rsidR="00D865A9" w:rsidRPr="007D017B">
        <w:rPr>
          <w:rFonts w:ascii="Candara" w:hAnsi="Candara"/>
        </w:rPr>
        <w:t xml:space="preserve">cui emerge la necessità di </w:t>
      </w:r>
      <w:r w:rsidR="00AC3ADA" w:rsidRPr="007D017B">
        <w:rPr>
          <w:rFonts w:ascii="Candara" w:hAnsi="Candara"/>
        </w:rPr>
        <w:t>realizzare</w:t>
      </w:r>
      <w:r w:rsidR="00D865A9" w:rsidRPr="007D017B">
        <w:rPr>
          <w:rFonts w:ascii="Candara" w:hAnsi="Candara"/>
        </w:rPr>
        <w:t xml:space="preserve"> un </w:t>
      </w:r>
      <w:r w:rsidR="003B5DF6" w:rsidRPr="007D017B">
        <w:rPr>
          <w:rFonts w:ascii="Candara" w:hAnsi="Candara"/>
        </w:rPr>
        <w:t>approfondimento</w:t>
      </w:r>
      <w:r w:rsidR="003938FC" w:rsidRPr="007D017B">
        <w:rPr>
          <w:rFonts w:ascii="Candara" w:hAnsi="Candara"/>
        </w:rPr>
        <w:t xml:space="preserve"> sulla situazione della famiglia.</w:t>
      </w:r>
    </w:p>
    <w:p w14:paraId="52486BA0" w14:textId="77777777" w:rsidR="002A36BE" w:rsidRPr="0004347C" w:rsidRDefault="0004347C" w:rsidP="00675041">
      <w:pPr>
        <w:spacing w:after="120"/>
        <w:jc w:val="both"/>
        <w:rPr>
          <w:rFonts w:ascii="Candara" w:hAnsi="Candara"/>
        </w:rPr>
      </w:pPr>
      <w:r>
        <w:rPr>
          <w:rFonts w:ascii="Candara" w:hAnsi="Candara"/>
        </w:rPr>
        <w:t xml:space="preserve">La </w:t>
      </w:r>
      <w:r w:rsidR="00D420D2">
        <w:rPr>
          <w:rFonts w:ascii="Candara" w:hAnsi="Candara"/>
        </w:rPr>
        <w:t>definizione del progetto avviene con la più ampia partecipazione del nucleo famil</w:t>
      </w:r>
      <w:r w:rsidR="007D017B">
        <w:rPr>
          <w:rFonts w:ascii="Candara" w:hAnsi="Candara"/>
        </w:rPr>
        <w:t>i</w:t>
      </w:r>
      <w:r w:rsidR="00D420D2">
        <w:rPr>
          <w:rFonts w:ascii="Candara" w:hAnsi="Candara"/>
        </w:rPr>
        <w:t xml:space="preserve">are, </w:t>
      </w:r>
      <w:r w:rsidR="002A36BE" w:rsidRPr="0004347C">
        <w:rPr>
          <w:rFonts w:ascii="Candara" w:hAnsi="Candara"/>
        </w:rPr>
        <w:t>facendo riferimento ad una o più aree di osservazione emerse come rilevanti</w:t>
      </w:r>
      <w:r w:rsidR="00D420D2">
        <w:rPr>
          <w:rFonts w:ascii="Candara" w:hAnsi="Candara"/>
        </w:rPr>
        <w:t xml:space="preserve"> nella valutazione multidimensionale</w:t>
      </w:r>
      <w:r w:rsidR="00865885" w:rsidRPr="0004347C">
        <w:rPr>
          <w:rFonts w:ascii="Candara" w:hAnsi="Candara"/>
        </w:rPr>
        <w:t>.</w:t>
      </w:r>
    </w:p>
    <w:p w14:paraId="56355A19" w14:textId="0C9C0F8E" w:rsidR="0054703B" w:rsidRPr="007D017B" w:rsidRDefault="000D1AEF" w:rsidP="00675041">
      <w:pPr>
        <w:spacing w:after="120"/>
        <w:jc w:val="both"/>
        <w:rPr>
          <w:rFonts w:ascii="Candara" w:hAnsi="Candara"/>
        </w:rPr>
      </w:pPr>
      <w:r w:rsidRPr="00D420D2">
        <w:rPr>
          <w:rFonts w:ascii="Candara" w:hAnsi="Candara"/>
        </w:rPr>
        <w:t>Le dimensioni ogge</w:t>
      </w:r>
      <w:r w:rsidR="00721B04" w:rsidRPr="00D420D2">
        <w:rPr>
          <w:rFonts w:ascii="Candara" w:hAnsi="Candara"/>
        </w:rPr>
        <w:t>tto del Progetto personalizzato possono</w:t>
      </w:r>
      <w:r w:rsidR="00AC3ADA" w:rsidRPr="00D420D2">
        <w:rPr>
          <w:rFonts w:ascii="Candara" w:hAnsi="Candara"/>
        </w:rPr>
        <w:t xml:space="preserve"> essere </w:t>
      </w:r>
      <w:r w:rsidRPr="00D420D2">
        <w:rPr>
          <w:rFonts w:ascii="Candara" w:hAnsi="Candara"/>
        </w:rPr>
        <w:t>una o più di una</w:t>
      </w:r>
      <w:r w:rsidR="00AC3ADA" w:rsidRPr="00D420D2">
        <w:rPr>
          <w:rFonts w:ascii="Candara" w:hAnsi="Candara"/>
        </w:rPr>
        <w:t xml:space="preserve"> </w:t>
      </w:r>
      <w:r w:rsidRPr="00D420D2">
        <w:rPr>
          <w:rFonts w:ascii="Candara" w:hAnsi="Candara"/>
        </w:rPr>
        <w:t xml:space="preserve">e </w:t>
      </w:r>
      <w:r w:rsidR="00AC3ADA" w:rsidRPr="00D420D2">
        <w:rPr>
          <w:rFonts w:ascii="Candara" w:hAnsi="Candara"/>
        </w:rPr>
        <w:t xml:space="preserve">possono, eventualmente, </w:t>
      </w:r>
      <w:r w:rsidR="00281E41" w:rsidRPr="00D420D2">
        <w:rPr>
          <w:rFonts w:ascii="Candara" w:hAnsi="Candara"/>
        </w:rPr>
        <w:t xml:space="preserve">cambiare </w:t>
      </w:r>
      <w:r w:rsidRPr="00D420D2">
        <w:rPr>
          <w:rFonts w:ascii="Candara" w:hAnsi="Candara"/>
        </w:rPr>
        <w:t>nel tempo</w:t>
      </w:r>
      <w:r w:rsidR="00721B04" w:rsidRPr="000553DE">
        <w:rPr>
          <w:rFonts w:ascii="Candara" w:hAnsi="Candara"/>
        </w:rPr>
        <w:t xml:space="preserve"> sulla base dei bisogni della famiglia</w:t>
      </w:r>
      <w:r w:rsidR="00AC3ADA" w:rsidRPr="000553DE">
        <w:rPr>
          <w:rFonts w:ascii="Candara" w:hAnsi="Candara"/>
        </w:rPr>
        <w:t>/del soggetto</w:t>
      </w:r>
      <w:r w:rsidR="00281E41" w:rsidRPr="000553DE">
        <w:rPr>
          <w:rFonts w:ascii="Candara" w:hAnsi="Candara"/>
        </w:rPr>
        <w:t xml:space="preserve">, </w:t>
      </w:r>
      <w:r w:rsidR="00946B9D" w:rsidRPr="000553DE">
        <w:rPr>
          <w:rFonts w:ascii="Candara" w:hAnsi="Candara"/>
        </w:rPr>
        <w:t>delle sue risorse</w:t>
      </w:r>
      <w:r w:rsidR="00281E41" w:rsidRPr="000553DE">
        <w:rPr>
          <w:rFonts w:ascii="Candara" w:hAnsi="Candara"/>
        </w:rPr>
        <w:t xml:space="preserve"> e dei risultati conseguiti in itinere</w:t>
      </w:r>
      <w:r w:rsidR="00721B04" w:rsidRPr="00CD4E1C">
        <w:rPr>
          <w:rFonts w:ascii="Candara" w:hAnsi="Candara"/>
        </w:rPr>
        <w:t>.</w:t>
      </w:r>
      <w:r w:rsidR="00305A92" w:rsidRPr="00CD4E1C">
        <w:rPr>
          <w:rFonts w:ascii="Candara" w:hAnsi="Candara"/>
        </w:rPr>
        <w:t xml:space="preserve"> </w:t>
      </w:r>
      <w:r w:rsidR="00AC3ADA" w:rsidRPr="001E121D">
        <w:rPr>
          <w:rFonts w:ascii="Candara" w:hAnsi="Candara"/>
        </w:rPr>
        <w:t>Pertanto n</w:t>
      </w:r>
      <w:r w:rsidRPr="001E121D">
        <w:rPr>
          <w:rFonts w:ascii="Candara" w:hAnsi="Candara"/>
        </w:rPr>
        <w:t xml:space="preserve">on è obbligatorio progettare </w:t>
      </w:r>
      <w:r w:rsidR="00305A92" w:rsidRPr="001E121D">
        <w:rPr>
          <w:rFonts w:ascii="Candara" w:hAnsi="Candara"/>
        </w:rPr>
        <w:t>rispetto a</w:t>
      </w:r>
      <w:r w:rsidR="00721B04" w:rsidRPr="001E121D">
        <w:rPr>
          <w:rFonts w:ascii="Candara" w:hAnsi="Candara"/>
        </w:rPr>
        <w:t xml:space="preserve"> tutte le dimensioni evidenziate</w:t>
      </w:r>
      <w:r w:rsidR="00AC3ADA" w:rsidRPr="001B3320">
        <w:rPr>
          <w:rFonts w:ascii="Candara" w:hAnsi="Candara"/>
        </w:rPr>
        <w:t xml:space="preserve"> come prioritarie</w:t>
      </w:r>
      <w:r w:rsidR="00721B04" w:rsidRPr="007D017B">
        <w:rPr>
          <w:rFonts w:ascii="Candara" w:hAnsi="Candara"/>
        </w:rPr>
        <w:t xml:space="preserve"> nel Quadro di analisi.</w:t>
      </w:r>
      <w:r w:rsidR="00A21B64" w:rsidRPr="007D017B">
        <w:rPr>
          <w:rFonts w:ascii="Candara" w:hAnsi="Candara"/>
        </w:rPr>
        <w:t xml:space="preserve"> </w:t>
      </w:r>
      <w:r w:rsidR="0054703B" w:rsidRPr="007D017B">
        <w:rPr>
          <w:rFonts w:ascii="Candara" w:hAnsi="Candara"/>
        </w:rPr>
        <w:t>Rec</w:t>
      </w:r>
      <w:r w:rsidR="004B7228" w:rsidRPr="007D017B">
        <w:rPr>
          <w:rFonts w:ascii="Candara" w:hAnsi="Candara"/>
        </w:rPr>
        <w:t>ita infatti l’art. 6, c. 7</w:t>
      </w:r>
      <w:r w:rsidR="00E036B2">
        <w:rPr>
          <w:rFonts w:ascii="Candara" w:hAnsi="Candara"/>
        </w:rPr>
        <w:t xml:space="preserve"> del d. </w:t>
      </w:r>
      <w:proofErr w:type="spellStart"/>
      <w:r w:rsidR="00E036B2">
        <w:rPr>
          <w:rFonts w:ascii="Candara" w:hAnsi="Candara"/>
        </w:rPr>
        <w:t>lgs</w:t>
      </w:r>
      <w:proofErr w:type="spellEnd"/>
      <w:r w:rsidR="00E036B2">
        <w:rPr>
          <w:rFonts w:ascii="Candara" w:hAnsi="Candara"/>
        </w:rPr>
        <w:t xml:space="preserve"> 147/2017</w:t>
      </w:r>
      <w:r w:rsidR="004B7228" w:rsidRPr="007D017B">
        <w:rPr>
          <w:rFonts w:ascii="Candara" w:hAnsi="Candara"/>
        </w:rPr>
        <w:t xml:space="preserve">: “Il progetto </w:t>
      </w:r>
      <w:r w:rsidR="0054703B" w:rsidRPr="007D017B">
        <w:rPr>
          <w:rFonts w:ascii="Candara" w:hAnsi="Candara"/>
        </w:rPr>
        <w:t xml:space="preserve">è </w:t>
      </w:r>
      <w:r w:rsidR="004B7228" w:rsidRPr="007D017B">
        <w:rPr>
          <w:rFonts w:ascii="Candara" w:hAnsi="Candara"/>
        </w:rPr>
        <w:t>definito, anche</w:t>
      </w:r>
      <w:r w:rsidR="000F016B" w:rsidRPr="007D017B">
        <w:rPr>
          <w:rFonts w:ascii="Candara" w:hAnsi="Candara"/>
        </w:rPr>
        <w:t xml:space="preserve"> nella </w:t>
      </w:r>
      <w:r w:rsidR="0054703B" w:rsidRPr="007D017B">
        <w:rPr>
          <w:rFonts w:ascii="Candara" w:hAnsi="Candara"/>
        </w:rPr>
        <w:t xml:space="preserve">sua </w:t>
      </w:r>
      <w:r w:rsidR="00AF0894" w:rsidRPr="007D017B">
        <w:rPr>
          <w:rFonts w:ascii="Candara" w:hAnsi="Candara"/>
        </w:rPr>
        <w:t xml:space="preserve">durata, </w:t>
      </w:r>
      <w:r w:rsidR="0054703B" w:rsidRPr="007D017B">
        <w:rPr>
          <w:rFonts w:ascii="Candara" w:hAnsi="Candara"/>
        </w:rPr>
        <w:t>secondo principi di proporzionalità, appropriatezz</w:t>
      </w:r>
      <w:r w:rsidR="003D1E43" w:rsidRPr="007D017B">
        <w:rPr>
          <w:rFonts w:ascii="Candara" w:hAnsi="Candara"/>
        </w:rPr>
        <w:t>a e non eccedenza rispetto alle</w:t>
      </w:r>
      <w:r w:rsidR="0054703B" w:rsidRPr="007D017B">
        <w:rPr>
          <w:rFonts w:ascii="Candara" w:hAnsi="Candara"/>
        </w:rPr>
        <w:t xml:space="preserve"> necessità di sostegno del nucleo familiare rilevate, in coerenza con </w:t>
      </w:r>
      <w:r w:rsidR="00F47BBA" w:rsidRPr="007D017B">
        <w:rPr>
          <w:rFonts w:ascii="Candara" w:hAnsi="Candara"/>
        </w:rPr>
        <w:t xml:space="preserve">la valutazione </w:t>
      </w:r>
      <w:r w:rsidR="00E007EB" w:rsidRPr="007D017B">
        <w:rPr>
          <w:rFonts w:ascii="Candara" w:hAnsi="Candara"/>
        </w:rPr>
        <w:t xml:space="preserve">multidimensionale </w:t>
      </w:r>
      <w:r w:rsidR="00865885" w:rsidRPr="007D017B">
        <w:rPr>
          <w:rFonts w:ascii="Candara" w:hAnsi="Candara"/>
        </w:rPr>
        <w:t xml:space="preserve">e </w:t>
      </w:r>
      <w:r w:rsidR="0054703B" w:rsidRPr="007D017B">
        <w:rPr>
          <w:rFonts w:ascii="Candara" w:hAnsi="Candara"/>
        </w:rPr>
        <w:t>con le risorse</w:t>
      </w:r>
      <w:r w:rsidR="007D017B">
        <w:rPr>
          <w:rFonts w:ascii="Candara" w:hAnsi="Candara"/>
        </w:rPr>
        <w:t xml:space="preserve"> disponibili, in funzione della</w:t>
      </w:r>
      <w:r w:rsidR="00CA708D">
        <w:rPr>
          <w:rFonts w:ascii="Candara" w:hAnsi="Candara"/>
        </w:rPr>
        <w:t xml:space="preserve"> corretta </w:t>
      </w:r>
      <w:r w:rsidR="00E036B2">
        <w:rPr>
          <w:rFonts w:ascii="Candara" w:hAnsi="Candara"/>
        </w:rPr>
        <w:t xml:space="preserve">allocazione </w:t>
      </w:r>
      <w:r w:rsidR="00651405">
        <w:rPr>
          <w:rFonts w:ascii="Candara" w:hAnsi="Candara"/>
        </w:rPr>
        <w:t>delle</w:t>
      </w:r>
      <w:r w:rsidR="0054703B" w:rsidRPr="007D017B">
        <w:rPr>
          <w:rFonts w:ascii="Candara" w:hAnsi="Candara"/>
        </w:rPr>
        <w:t xml:space="preserve"> risorse medesime”.</w:t>
      </w:r>
    </w:p>
    <w:p w14:paraId="23788ABD" w14:textId="6E1AC453" w:rsidR="003B5DF6" w:rsidRPr="007D017B" w:rsidRDefault="003B5DF6" w:rsidP="00675041">
      <w:pPr>
        <w:spacing w:after="120"/>
        <w:jc w:val="both"/>
        <w:rPr>
          <w:rFonts w:ascii="Candara" w:hAnsi="Candara"/>
        </w:rPr>
      </w:pPr>
      <w:r w:rsidRPr="007D017B">
        <w:rPr>
          <w:rFonts w:ascii="Candara" w:hAnsi="Candara"/>
        </w:rPr>
        <w:t>Gli elementi di base del Progetto individualizzato</w:t>
      </w:r>
      <w:r w:rsidR="00D95BC7" w:rsidRPr="007D017B">
        <w:rPr>
          <w:rFonts w:ascii="Candara" w:hAnsi="Candara"/>
        </w:rPr>
        <w:t xml:space="preserve">, così come richiamati </w:t>
      </w:r>
      <w:r w:rsidRPr="007D017B">
        <w:rPr>
          <w:rFonts w:ascii="Candara" w:hAnsi="Candara"/>
        </w:rPr>
        <w:t xml:space="preserve">nell’art. 6, c. 2, </w:t>
      </w:r>
      <w:r w:rsidR="00D95BC7" w:rsidRPr="007D017B">
        <w:rPr>
          <w:rFonts w:ascii="Candara" w:hAnsi="Candara"/>
        </w:rPr>
        <w:t>sono costituiti da:</w:t>
      </w:r>
      <w:r w:rsidR="004B7228" w:rsidRPr="007D017B">
        <w:rPr>
          <w:rFonts w:ascii="Candara" w:hAnsi="Candara"/>
        </w:rPr>
        <w:t xml:space="preserve"> </w:t>
      </w:r>
      <w:r w:rsidRPr="007D017B">
        <w:rPr>
          <w:rFonts w:ascii="Candara" w:hAnsi="Candara"/>
        </w:rPr>
        <w:t xml:space="preserve">a) gli </w:t>
      </w:r>
      <w:r w:rsidRPr="007D017B">
        <w:rPr>
          <w:rFonts w:ascii="Candara" w:hAnsi="Candara"/>
          <w:b/>
        </w:rPr>
        <w:t>obiettivi generali</w:t>
      </w:r>
      <w:r w:rsidRPr="007D017B">
        <w:rPr>
          <w:rFonts w:ascii="Candara" w:hAnsi="Candara"/>
        </w:rPr>
        <w:t xml:space="preserve"> e i </w:t>
      </w:r>
      <w:r w:rsidRPr="007D017B">
        <w:rPr>
          <w:rFonts w:ascii="Candara" w:hAnsi="Candara"/>
          <w:b/>
        </w:rPr>
        <w:t>risultati specifici</w:t>
      </w:r>
      <w:r w:rsidR="004B7228" w:rsidRPr="007D017B">
        <w:rPr>
          <w:rFonts w:ascii="Candara" w:hAnsi="Candara"/>
        </w:rPr>
        <w:t>;</w:t>
      </w:r>
      <w:r w:rsidRPr="007D017B">
        <w:rPr>
          <w:rFonts w:ascii="Candara" w:hAnsi="Candara"/>
        </w:rPr>
        <w:t xml:space="preserve"> b) i </w:t>
      </w:r>
      <w:r w:rsidRPr="007D017B">
        <w:rPr>
          <w:rFonts w:ascii="Candara" w:hAnsi="Candara"/>
          <w:b/>
        </w:rPr>
        <w:t>sostegni</w:t>
      </w:r>
      <w:r w:rsidRPr="007D017B">
        <w:rPr>
          <w:rFonts w:ascii="Candara" w:hAnsi="Candara"/>
        </w:rPr>
        <w:t xml:space="preserve"> di cui il nucleo necessita</w:t>
      </w:r>
      <w:r w:rsidR="00E036B2">
        <w:rPr>
          <w:rFonts w:ascii="Candara" w:hAnsi="Candara"/>
        </w:rPr>
        <w:t xml:space="preserve"> da </w:t>
      </w:r>
      <w:r w:rsidR="002813E6" w:rsidRPr="007D017B">
        <w:rPr>
          <w:rFonts w:ascii="Candara" w:hAnsi="Candara"/>
        </w:rPr>
        <w:t>parte dei servizi</w:t>
      </w:r>
      <w:r w:rsidR="00281E41" w:rsidRPr="007D017B">
        <w:rPr>
          <w:rFonts w:ascii="Candara" w:hAnsi="Candara"/>
        </w:rPr>
        <w:t>, nell’ambito di quelli disponibili nel territorio</w:t>
      </w:r>
      <w:r w:rsidR="004B7228" w:rsidRPr="007D017B">
        <w:rPr>
          <w:rFonts w:ascii="Candara" w:hAnsi="Candara"/>
        </w:rPr>
        <w:t xml:space="preserve">; </w:t>
      </w:r>
      <w:r w:rsidRPr="007D017B">
        <w:rPr>
          <w:rFonts w:ascii="Candara" w:hAnsi="Candara"/>
        </w:rPr>
        <w:t xml:space="preserve">c) gli </w:t>
      </w:r>
      <w:r w:rsidRPr="007D017B">
        <w:rPr>
          <w:rFonts w:ascii="Candara" w:hAnsi="Candara"/>
          <w:b/>
        </w:rPr>
        <w:t>impegni</w:t>
      </w:r>
      <w:r w:rsidR="009639DF" w:rsidRPr="007D017B">
        <w:rPr>
          <w:rFonts w:ascii="Candara" w:hAnsi="Candara"/>
        </w:rPr>
        <w:t xml:space="preserve"> a svolgere specifiche attività</w:t>
      </w:r>
      <w:r w:rsidRPr="007D017B">
        <w:rPr>
          <w:rFonts w:ascii="Candara" w:hAnsi="Candara"/>
        </w:rPr>
        <w:t xml:space="preserve">, a cui il beneficio economico </w:t>
      </w:r>
      <w:r w:rsidR="009639DF" w:rsidRPr="007D017B">
        <w:rPr>
          <w:rFonts w:ascii="Candara" w:hAnsi="Candara"/>
        </w:rPr>
        <w:t>è</w:t>
      </w:r>
      <w:r w:rsidRPr="007D017B">
        <w:rPr>
          <w:rFonts w:ascii="Candara" w:hAnsi="Candara"/>
        </w:rPr>
        <w:t xml:space="preserve"> condizionato, da parte dei componenti il nucleo familiare</w:t>
      </w:r>
      <w:r w:rsidR="002813E6" w:rsidRPr="007D017B">
        <w:rPr>
          <w:rFonts w:ascii="Candara" w:hAnsi="Candara"/>
        </w:rPr>
        <w:t xml:space="preserve"> /dei soggetti</w:t>
      </w:r>
      <w:r w:rsidR="003938FC" w:rsidRPr="007D017B">
        <w:rPr>
          <w:rFonts w:ascii="Candara" w:hAnsi="Candara"/>
        </w:rPr>
        <w:t>.</w:t>
      </w:r>
    </w:p>
    <w:p w14:paraId="6262BED6" w14:textId="5F073062" w:rsidR="00D06FA7" w:rsidRPr="007D017B" w:rsidRDefault="00E036B2" w:rsidP="00675041">
      <w:pPr>
        <w:spacing w:after="120"/>
        <w:jc w:val="both"/>
        <w:rPr>
          <w:rFonts w:ascii="Candara" w:hAnsi="Candara"/>
        </w:rPr>
      </w:pPr>
      <w:r>
        <w:rPr>
          <w:rFonts w:ascii="Candara" w:hAnsi="Candara"/>
        </w:rPr>
        <w:t>E’</w:t>
      </w:r>
      <w:r w:rsidR="00C349E8" w:rsidRPr="007D017B">
        <w:rPr>
          <w:rFonts w:ascii="Candara" w:hAnsi="Candara"/>
        </w:rPr>
        <w:t xml:space="preserve"> utile </w:t>
      </w:r>
      <w:r>
        <w:rPr>
          <w:rFonts w:ascii="Candara" w:hAnsi="Candara"/>
        </w:rPr>
        <w:t xml:space="preserve">preliminarmente </w:t>
      </w:r>
      <w:r w:rsidR="00C349E8" w:rsidRPr="007D017B">
        <w:rPr>
          <w:rFonts w:ascii="Candara" w:hAnsi="Candara"/>
        </w:rPr>
        <w:t xml:space="preserve">richiamare </w:t>
      </w:r>
      <w:r w:rsidR="00A805B2" w:rsidRPr="007D017B">
        <w:rPr>
          <w:rFonts w:ascii="Candara" w:hAnsi="Candara"/>
        </w:rPr>
        <w:t>la funzione generale</w:t>
      </w:r>
      <w:r>
        <w:rPr>
          <w:rFonts w:ascii="Candara" w:hAnsi="Candara"/>
        </w:rPr>
        <w:t xml:space="preserve"> dei progetti</w:t>
      </w:r>
      <w:r w:rsidR="00A805B2" w:rsidRPr="007D017B">
        <w:rPr>
          <w:rFonts w:ascii="Candara" w:hAnsi="Candara"/>
        </w:rPr>
        <w:t xml:space="preserve">, che è quella di attivazione e </w:t>
      </w:r>
      <w:r w:rsidR="00A26938" w:rsidRPr="007D017B">
        <w:rPr>
          <w:rFonts w:ascii="Candara" w:hAnsi="Candara"/>
        </w:rPr>
        <w:t xml:space="preserve">di </w:t>
      </w:r>
      <w:r w:rsidR="00A805B2" w:rsidRPr="007D017B">
        <w:rPr>
          <w:rFonts w:ascii="Candara" w:hAnsi="Candara"/>
        </w:rPr>
        <w:t>inclusione sociale</w:t>
      </w:r>
      <w:r w:rsidR="00A26938" w:rsidRPr="007D017B">
        <w:rPr>
          <w:rFonts w:ascii="Candara" w:hAnsi="Candara"/>
        </w:rPr>
        <w:t xml:space="preserve"> e lavorativa</w:t>
      </w:r>
      <w:r w:rsidR="00A805B2" w:rsidRPr="007D017B">
        <w:rPr>
          <w:rFonts w:ascii="Candara" w:hAnsi="Candara"/>
        </w:rPr>
        <w:t xml:space="preserve"> finalizzata all’affrancamento dalla condizione di povertà. Tale funzione può essere tradotta, nella logica dei livelli essenziali, in una progettazione volta</w:t>
      </w:r>
      <w:r w:rsidR="00CB3B86" w:rsidRPr="007D017B">
        <w:rPr>
          <w:rFonts w:ascii="Candara" w:hAnsi="Candara"/>
        </w:rPr>
        <w:t xml:space="preserve"> </w:t>
      </w:r>
      <w:r w:rsidR="00A805B2" w:rsidRPr="007D017B">
        <w:rPr>
          <w:rFonts w:ascii="Candara" w:hAnsi="Candara"/>
        </w:rPr>
        <w:t>a</w:t>
      </w:r>
      <w:r w:rsidR="00D06FA7" w:rsidRPr="007D017B">
        <w:rPr>
          <w:rFonts w:ascii="Candara" w:hAnsi="Candara"/>
        </w:rPr>
        <w:t xml:space="preserve"> consentire</w:t>
      </w:r>
      <w:r w:rsidR="00A26938" w:rsidRPr="007D017B">
        <w:rPr>
          <w:rFonts w:ascii="Candara" w:hAnsi="Candara"/>
        </w:rPr>
        <w:t xml:space="preserve"> a tutti i nuclei familiari beneficiari del Rei</w:t>
      </w:r>
      <w:r w:rsidR="00A805B2" w:rsidRPr="007D017B">
        <w:rPr>
          <w:rFonts w:ascii="Candara" w:hAnsi="Candara"/>
        </w:rPr>
        <w:t xml:space="preserve"> </w:t>
      </w:r>
      <w:r w:rsidR="00A26938" w:rsidRPr="007D017B">
        <w:rPr>
          <w:rFonts w:ascii="Candara" w:hAnsi="Candara"/>
        </w:rPr>
        <w:t xml:space="preserve">almeno </w:t>
      </w:r>
      <w:r w:rsidR="00D06FA7" w:rsidRPr="007D017B">
        <w:rPr>
          <w:rFonts w:ascii="Candara" w:hAnsi="Candara"/>
        </w:rPr>
        <w:t xml:space="preserve">il </w:t>
      </w:r>
      <w:r w:rsidR="00CB3B86" w:rsidRPr="007D017B">
        <w:rPr>
          <w:rFonts w:ascii="Candara" w:hAnsi="Candara"/>
        </w:rPr>
        <w:t>soddisfac</w:t>
      </w:r>
      <w:r w:rsidR="00D06FA7" w:rsidRPr="007D017B">
        <w:rPr>
          <w:rFonts w:ascii="Candara" w:hAnsi="Candara"/>
        </w:rPr>
        <w:t xml:space="preserve">imento di </w:t>
      </w:r>
      <w:r w:rsidR="00E5289B">
        <w:rPr>
          <w:rFonts w:ascii="Candara" w:hAnsi="Candara"/>
        </w:rPr>
        <w:t xml:space="preserve">livelli </w:t>
      </w:r>
      <w:r w:rsidR="00F47BBA" w:rsidRPr="007D017B">
        <w:rPr>
          <w:rFonts w:ascii="Candara" w:hAnsi="Candara"/>
        </w:rPr>
        <w:t>minimi</w:t>
      </w:r>
      <w:r w:rsidR="00E5289B">
        <w:rPr>
          <w:rFonts w:ascii="Candara" w:hAnsi="Candara"/>
        </w:rPr>
        <w:t xml:space="preserve"> di benessere</w:t>
      </w:r>
      <w:r w:rsidR="00D06FA7" w:rsidRPr="007D017B">
        <w:rPr>
          <w:rFonts w:ascii="Candara" w:hAnsi="Candara"/>
        </w:rPr>
        <w:t xml:space="preserve">. La tabella che segue riporta </w:t>
      </w:r>
      <w:r w:rsidR="00E5289B">
        <w:rPr>
          <w:rFonts w:ascii="Candara" w:hAnsi="Candara"/>
        </w:rPr>
        <w:t>i livelli</w:t>
      </w:r>
      <w:r w:rsidR="00F47BBA" w:rsidRPr="007D017B">
        <w:rPr>
          <w:rFonts w:ascii="Candara" w:hAnsi="Candara"/>
        </w:rPr>
        <w:t xml:space="preserve"> </w:t>
      </w:r>
      <w:r w:rsidR="00E5289B">
        <w:rPr>
          <w:rFonts w:ascii="Candara" w:hAnsi="Candara"/>
        </w:rPr>
        <w:t xml:space="preserve">di benessere che idealmente si vorrebbe assicurare come esito della progettazione sul </w:t>
      </w:r>
      <w:proofErr w:type="spellStart"/>
      <w:r w:rsidR="00E5289B">
        <w:rPr>
          <w:rFonts w:ascii="Candara" w:hAnsi="Candara"/>
        </w:rPr>
        <w:t>ReI</w:t>
      </w:r>
      <w:proofErr w:type="spellEnd"/>
      <w:r w:rsidR="00E5289B">
        <w:rPr>
          <w:rFonts w:ascii="Candara" w:hAnsi="Candara"/>
        </w:rPr>
        <w:t>,</w:t>
      </w:r>
      <w:r w:rsidR="00E5289B" w:rsidRPr="00E5289B">
        <w:rPr>
          <w:rFonts w:ascii="Candara" w:hAnsi="Candara"/>
        </w:rPr>
        <w:t xml:space="preserve"> </w:t>
      </w:r>
      <w:r w:rsidR="00E5289B" w:rsidRPr="007D017B">
        <w:rPr>
          <w:rFonts w:ascii="Candara" w:hAnsi="Candara"/>
        </w:rPr>
        <w:t>articolati in relazione alle diverse dimensioni del bisogno</w:t>
      </w:r>
      <w:r w:rsidR="00E5289B">
        <w:rPr>
          <w:rFonts w:ascii="Candara" w:hAnsi="Candara"/>
        </w:rPr>
        <w:t>. E’ un</w:t>
      </w:r>
      <w:r>
        <w:rPr>
          <w:rFonts w:ascii="Candara" w:hAnsi="Candara"/>
        </w:rPr>
        <w:t>’</w:t>
      </w:r>
      <w:r w:rsidR="00E5289B">
        <w:rPr>
          <w:rFonts w:ascii="Candara" w:hAnsi="Candara"/>
        </w:rPr>
        <w:t>utile guida all’individuazione di obiettivi, risultati</w:t>
      </w:r>
      <w:r>
        <w:rPr>
          <w:rFonts w:ascii="Candara" w:hAnsi="Candara"/>
        </w:rPr>
        <w:t>,</w:t>
      </w:r>
      <w:r w:rsidR="00E5289B">
        <w:rPr>
          <w:rFonts w:ascii="Candara" w:hAnsi="Candara"/>
        </w:rPr>
        <w:t xml:space="preserve"> sostegni e impegni</w:t>
      </w:r>
      <w:r w:rsidR="00D06FA7" w:rsidRPr="007D017B">
        <w:rPr>
          <w:rFonts w:ascii="Candara" w:hAnsi="Candara"/>
        </w:rPr>
        <w:t xml:space="preserve"> da </w:t>
      </w:r>
      <w:r w:rsidR="00E5289B">
        <w:rPr>
          <w:rFonts w:ascii="Candara" w:hAnsi="Candara"/>
        </w:rPr>
        <w:t xml:space="preserve">inserire nel progetto. </w:t>
      </w:r>
    </w:p>
    <w:p w14:paraId="0E34C685" w14:textId="3BB6D8E9" w:rsidR="00D06FA7" w:rsidRPr="007D017B" w:rsidRDefault="00E5289B" w:rsidP="00675041">
      <w:pPr>
        <w:spacing w:after="120"/>
        <w:rPr>
          <w:rFonts w:ascii="Candara" w:hAnsi="Candara"/>
          <w:color w:val="0070C0"/>
          <w:sz w:val="26"/>
          <w:szCs w:val="26"/>
          <w:lang w:val="es-AR"/>
        </w:rPr>
      </w:pPr>
      <w:r>
        <w:rPr>
          <w:rFonts w:ascii="Candara" w:hAnsi="Candara"/>
          <w:color w:val="0070C0"/>
          <w:sz w:val="26"/>
          <w:szCs w:val="26"/>
          <w:lang w:val="es-AR"/>
        </w:rPr>
        <w:t>Livelli di benessere</w:t>
      </w:r>
      <w:r w:rsidR="0065517F" w:rsidRPr="007D017B">
        <w:rPr>
          <w:rFonts w:ascii="Candara" w:hAnsi="Candara"/>
          <w:color w:val="0070C0"/>
          <w:sz w:val="26"/>
          <w:szCs w:val="26"/>
          <w:lang w:val="es-AR"/>
        </w:rPr>
        <w:t xml:space="preserve"> per le famiglie RE</w:t>
      </w:r>
      <w:r w:rsidR="00D06FA7" w:rsidRPr="007D017B">
        <w:rPr>
          <w:rFonts w:ascii="Candara" w:hAnsi="Candara"/>
          <w:color w:val="0070C0"/>
          <w:sz w:val="26"/>
          <w:szCs w:val="26"/>
          <w:lang w:val="es-AR"/>
        </w:rPr>
        <w:t>I</w:t>
      </w:r>
    </w:p>
    <w:tbl>
      <w:tblPr>
        <w:tblW w:w="4974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6"/>
        <w:gridCol w:w="47"/>
        <w:gridCol w:w="4132"/>
        <w:gridCol w:w="3969"/>
      </w:tblGrid>
      <w:tr w:rsidR="002C7386" w:rsidRPr="007D017B" w14:paraId="2B7FB867" w14:textId="77777777" w:rsidTr="002C7386">
        <w:trPr>
          <w:trHeight w:val="175"/>
        </w:trPr>
        <w:tc>
          <w:tcPr>
            <w:tcW w:w="881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4A2A47" w14:textId="77777777" w:rsidR="002C7386" w:rsidRPr="007057BD" w:rsidRDefault="002C7386" w:rsidP="00D06FA7">
            <w:pPr>
              <w:rPr>
                <w:rFonts w:ascii="Candara" w:hAnsi="Candara"/>
                <w:color w:val="0070C0"/>
              </w:rPr>
            </w:pPr>
            <w:r w:rsidRPr="007057BD">
              <w:rPr>
                <w:rFonts w:ascii="Candara" w:hAnsi="Candara"/>
                <w:b/>
                <w:bCs/>
                <w:color w:val="0070C0"/>
              </w:rPr>
              <w:t>Dimensione</w:t>
            </w:r>
          </w:p>
        </w:tc>
        <w:tc>
          <w:tcPr>
            <w:tcW w:w="2101" w:type="pct"/>
            <w:tcBorders>
              <w:top w:val="single" w:sz="12" w:space="0" w:color="auto"/>
              <w:left w:val="single" w:sz="8" w:space="0" w:color="FFFFFF"/>
              <w:bottom w:val="single" w:sz="8" w:space="0" w:color="0070C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C44A48C" w14:textId="77777777" w:rsidR="002C7386" w:rsidRPr="000553DE" w:rsidRDefault="002C7386" w:rsidP="00D06FA7">
            <w:pPr>
              <w:rPr>
                <w:rFonts w:ascii="Candara" w:hAnsi="Candara"/>
                <w:color w:val="0070C0"/>
              </w:rPr>
            </w:pPr>
            <w:r w:rsidRPr="000553DE">
              <w:rPr>
                <w:rFonts w:ascii="Candara" w:hAnsi="Candara"/>
                <w:b/>
                <w:bCs/>
                <w:color w:val="0070C0"/>
              </w:rPr>
              <w:t>Bambini e ragazzi</w:t>
            </w:r>
          </w:p>
        </w:tc>
        <w:tc>
          <w:tcPr>
            <w:tcW w:w="2018" w:type="pct"/>
            <w:tcBorders>
              <w:top w:val="single" w:sz="12" w:space="0" w:color="auto"/>
              <w:left w:val="single" w:sz="8" w:space="0" w:color="FFFFFF"/>
              <w:bottom w:val="single" w:sz="8" w:space="0" w:color="0070C0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0695A47" w14:textId="77777777" w:rsidR="002C7386" w:rsidRPr="008C53B2" w:rsidRDefault="002C7386" w:rsidP="0065517F">
            <w:pPr>
              <w:rPr>
                <w:rFonts w:ascii="Candara" w:hAnsi="Candara"/>
                <w:lang w:val="es-AR"/>
              </w:rPr>
            </w:pPr>
            <w:r w:rsidRPr="00E036B2">
              <w:rPr>
                <w:rFonts w:ascii="Candara" w:hAnsi="Candara"/>
                <w:b/>
                <w:bCs/>
                <w:color w:val="0070C0"/>
              </w:rPr>
              <w:t>Adulti</w:t>
            </w:r>
          </w:p>
        </w:tc>
      </w:tr>
      <w:tr w:rsidR="002C7386" w:rsidRPr="007D017B" w14:paraId="1446DD91" w14:textId="77777777" w:rsidTr="002C7386">
        <w:trPr>
          <w:trHeight w:val="594"/>
        </w:trPr>
        <w:tc>
          <w:tcPr>
            <w:tcW w:w="881" w:type="pct"/>
            <w:gridSpan w:val="3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DD21365" w14:textId="057BE3F2" w:rsidR="002C7386" w:rsidRPr="007057BD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b/>
                <w:bCs/>
                <w:i/>
                <w:iCs/>
                <w:lang w:val="es-AR"/>
              </w:rPr>
              <w:t>Bisogni di cura, salute e funzionamenti</w:t>
            </w:r>
          </w:p>
        </w:tc>
        <w:tc>
          <w:tcPr>
            <w:tcW w:w="2101" w:type="pct"/>
            <w:tcBorders>
              <w:top w:val="single" w:sz="8" w:space="0" w:color="0070C0"/>
              <w:left w:val="single" w:sz="8" w:space="0" w:color="FFFFFF"/>
              <w:bottom w:val="single" w:sz="8" w:space="0" w:color="0070C0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F3EEA92" w14:textId="280B8D97" w:rsidR="002C7386" w:rsidRPr="008C53B2" w:rsidRDefault="002C7386" w:rsidP="008C53B2">
            <w:pPr>
              <w:rPr>
                <w:rFonts w:ascii="Candara" w:hAnsi="Candara"/>
                <w:lang w:val="es-AR"/>
              </w:rPr>
            </w:pPr>
            <w:r w:rsidRPr="008C53B2">
              <w:rPr>
                <w:rFonts w:ascii="Candara" w:hAnsi="Candara"/>
                <w:lang w:val="es-AR"/>
              </w:rPr>
              <w:t>1.</w:t>
            </w:r>
            <w:r>
              <w:rPr>
                <w:rFonts w:ascii="Candara" w:hAnsi="Candara"/>
                <w:lang w:val="es-AR"/>
              </w:rPr>
              <w:t xml:space="preserve"> </w:t>
            </w:r>
            <w:r w:rsidRPr="000553DE">
              <w:rPr>
                <w:rFonts w:ascii="Candara" w:hAnsi="Candara"/>
                <w:lang w:val="es-AR"/>
              </w:rPr>
              <w:t>I bambini/ragazzi accedono ai regolari controlli di salute e alle cure fisiche e mediche necessarie alla crescita; la crescita è regolare</w:t>
            </w:r>
            <w:r w:rsidRPr="008C53B2">
              <w:rPr>
                <w:rFonts w:ascii="Candara" w:hAnsi="Candara"/>
                <w:lang w:val="es-AR"/>
              </w:rPr>
              <w:t xml:space="preserve"> </w:t>
            </w:r>
          </w:p>
          <w:p w14:paraId="766721F2" w14:textId="77777777" w:rsidR="002C7386" w:rsidRPr="008C53B2" w:rsidRDefault="002C7386" w:rsidP="008C53B2">
            <w:pPr>
              <w:rPr>
                <w:lang w:val="es-AR"/>
              </w:rPr>
            </w:pPr>
          </w:p>
          <w:p w14:paraId="58031DD5" w14:textId="5E43A262" w:rsidR="002C7386" w:rsidRPr="00CD4E1C" w:rsidRDefault="002C7386" w:rsidP="0024123D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2</w:t>
            </w:r>
            <w:r w:rsidRPr="000553DE">
              <w:rPr>
                <w:rFonts w:ascii="Candara" w:hAnsi="Candara"/>
                <w:lang w:val="es-AR"/>
              </w:rPr>
              <w:t xml:space="preserve">. </w:t>
            </w:r>
            <w:r w:rsidRPr="008C53B2">
              <w:rPr>
                <w:rFonts w:ascii="Candara" w:hAnsi="Candara"/>
                <w:lang w:val="es-AR"/>
              </w:rPr>
              <w:t>Ai bambini/ragazzi sono garantiti affetto, sicurezza, stabilità, autonomia e socializzazione</w:t>
            </w:r>
          </w:p>
          <w:p w14:paraId="0BB9DDED" w14:textId="2D91EE24" w:rsidR="002C7386" w:rsidRPr="008C53B2" w:rsidRDefault="002C7386" w:rsidP="008C53B2">
            <w:pPr>
              <w:pStyle w:val="Paragrafoelenco"/>
              <w:rPr>
                <w:rFonts w:ascii="Candara" w:hAnsi="Candara"/>
              </w:rPr>
            </w:pPr>
          </w:p>
        </w:tc>
        <w:tc>
          <w:tcPr>
            <w:tcW w:w="2018" w:type="pct"/>
            <w:tcBorders>
              <w:top w:val="single" w:sz="8" w:space="0" w:color="0070C0"/>
              <w:left w:val="single" w:sz="8" w:space="0" w:color="FFFFFF"/>
              <w:bottom w:val="single" w:sz="8" w:space="0" w:color="0070C0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ED795AD" w14:textId="595AC978" w:rsidR="002C7386" w:rsidRPr="007D017B" w:rsidRDefault="002C7386" w:rsidP="002C7386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3</w:t>
            </w:r>
            <w:r w:rsidRPr="007D017B">
              <w:rPr>
                <w:rFonts w:ascii="Candara" w:hAnsi="Candara"/>
                <w:lang w:val="es-AR"/>
              </w:rPr>
              <w:t>. La persona gode di un buono stato di salute o si cura in modo adeguato ed è in condizi</w:t>
            </w:r>
            <w:r>
              <w:rPr>
                <w:rFonts w:ascii="Candara" w:hAnsi="Candara"/>
                <w:lang w:val="es-AR"/>
              </w:rPr>
              <w:t>one di svolgere normali attività</w:t>
            </w:r>
            <w:r w:rsidRPr="007D017B">
              <w:rPr>
                <w:rFonts w:ascii="Candara" w:hAnsi="Candara"/>
                <w:lang w:val="es-AR"/>
              </w:rPr>
              <w:t xml:space="preserve"> lavorative </w:t>
            </w:r>
          </w:p>
          <w:p w14:paraId="18673FCF" w14:textId="1D0AC89C" w:rsidR="002C7386" w:rsidRPr="008C53B2" w:rsidRDefault="002C7386" w:rsidP="008C53B2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 xml:space="preserve">4. </w:t>
            </w:r>
            <w:r w:rsidRPr="008C53B2">
              <w:rPr>
                <w:rFonts w:ascii="Candara" w:hAnsi="Candara"/>
                <w:lang w:val="es-AR"/>
              </w:rPr>
              <w:t xml:space="preserve">La persona </w:t>
            </w:r>
            <w:r>
              <w:rPr>
                <w:rFonts w:ascii="Candara" w:hAnsi="Candara"/>
                <w:lang w:val="es-AR"/>
              </w:rPr>
              <w:t xml:space="preserve">bisognosa di assistenza (es. Persona con </w:t>
            </w:r>
            <w:r w:rsidRPr="008C53B2">
              <w:rPr>
                <w:rFonts w:ascii="Candara" w:hAnsi="Candara"/>
                <w:lang w:val="es-AR"/>
              </w:rPr>
              <w:t>disabil</w:t>
            </w:r>
            <w:r>
              <w:rPr>
                <w:rFonts w:ascii="Candara" w:hAnsi="Candara"/>
                <w:lang w:val="es-AR"/>
              </w:rPr>
              <w:t>ità)</w:t>
            </w:r>
            <w:r w:rsidRPr="008C53B2">
              <w:rPr>
                <w:rFonts w:ascii="Candara" w:hAnsi="Candara"/>
                <w:lang w:val="es-AR"/>
              </w:rPr>
              <w:t xml:space="preserve"> ha sostegni che le permettono di svolgere normali attività quotidiane </w:t>
            </w:r>
          </w:p>
          <w:p w14:paraId="74837C60" w14:textId="11477C92" w:rsidR="002C7386" w:rsidRPr="008C53B2" w:rsidRDefault="002C7386" w:rsidP="008C53B2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5</w:t>
            </w:r>
            <w:r w:rsidRPr="007D017B">
              <w:rPr>
                <w:rFonts w:ascii="Candara" w:hAnsi="Candara"/>
                <w:lang w:val="es-AR"/>
              </w:rPr>
              <w:t xml:space="preserve">. La persona è in grado di fronteggiare positivamente situazioni </w:t>
            </w:r>
            <w:r w:rsidRPr="007D017B">
              <w:rPr>
                <w:rFonts w:ascii="Candara" w:hAnsi="Candara"/>
                <w:lang w:val="es-AR"/>
              </w:rPr>
              <w:lastRenderedPageBreak/>
              <w:t>problematiche</w:t>
            </w:r>
          </w:p>
        </w:tc>
      </w:tr>
      <w:tr w:rsidR="002C7386" w:rsidRPr="007D017B" w14:paraId="768158CD" w14:textId="77777777" w:rsidTr="002C7386">
        <w:tblPrEx>
          <w:shd w:val="clear" w:color="auto" w:fill="auto"/>
        </w:tblPrEx>
        <w:trPr>
          <w:trHeight w:val="3086"/>
        </w:trPr>
        <w:tc>
          <w:tcPr>
            <w:tcW w:w="793" w:type="pct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84F971" w14:textId="54F8156B" w:rsidR="002C7386" w:rsidRPr="00DE7475" w:rsidRDefault="002C7386" w:rsidP="0024123D">
            <w:pPr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i/>
                <w:iCs/>
                <w:lang w:val="es-AR"/>
              </w:rPr>
              <w:lastRenderedPageBreak/>
              <w:t xml:space="preserve">Educazione </w:t>
            </w:r>
            <w:r w:rsidRPr="000553DE">
              <w:rPr>
                <w:rFonts w:ascii="Candara" w:hAnsi="Candara"/>
                <w:b/>
                <w:bCs/>
                <w:i/>
                <w:iCs/>
                <w:lang w:val="es-AR"/>
              </w:rPr>
              <w:t xml:space="preserve">Istruzione </w:t>
            </w:r>
            <w:r>
              <w:rPr>
                <w:rFonts w:ascii="Candara" w:hAnsi="Candara"/>
                <w:b/>
                <w:bCs/>
                <w:i/>
                <w:iCs/>
                <w:lang w:val="es-AR"/>
              </w:rPr>
              <w:t>e</w:t>
            </w:r>
            <w:r w:rsidRPr="000553DE">
              <w:rPr>
                <w:rFonts w:ascii="Candara" w:hAnsi="Candara"/>
                <w:b/>
                <w:bCs/>
                <w:i/>
                <w:iCs/>
                <w:lang w:val="es-AR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lang w:val="es-AR"/>
              </w:rPr>
              <w:t>Formazione</w:t>
            </w:r>
          </w:p>
        </w:tc>
        <w:tc>
          <w:tcPr>
            <w:tcW w:w="64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76246F5" w14:textId="77777777" w:rsidR="002C7386" w:rsidRPr="00CD4E1C" w:rsidRDefault="002C7386" w:rsidP="00D06FA7">
            <w:pPr>
              <w:rPr>
                <w:rFonts w:ascii="Candara" w:hAnsi="Candara"/>
              </w:rPr>
            </w:pPr>
          </w:p>
        </w:tc>
        <w:tc>
          <w:tcPr>
            <w:tcW w:w="2125" w:type="pct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8F5DB" w14:textId="77C4520C" w:rsidR="002C7386" w:rsidRPr="001B3320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6</w:t>
            </w:r>
            <w:r w:rsidRPr="001B3320">
              <w:rPr>
                <w:rFonts w:ascii="Candara" w:hAnsi="Candara"/>
                <w:lang w:val="es-AR"/>
              </w:rPr>
              <w:t xml:space="preserve">. I bambini frequentano con regolarità </w:t>
            </w:r>
            <w:r>
              <w:rPr>
                <w:rFonts w:ascii="Candara" w:hAnsi="Candara"/>
                <w:lang w:val="es-AR"/>
              </w:rPr>
              <w:t xml:space="preserve">i </w:t>
            </w:r>
            <w:r w:rsidRPr="001B3320">
              <w:rPr>
                <w:rFonts w:ascii="Candara" w:hAnsi="Candara"/>
                <w:lang w:val="es-AR"/>
              </w:rPr>
              <w:t>servizi educativi e/o la scuola</w:t>
            </w:r>
          </w:p>
          <w:p w14:paraId="2A0C85A9" w14:textId="4A255C4D" w:rsidR="002C7386" w:rsidRPr="007D017B" w:rsidRDefault="002C7386" w:rsidP="00C84092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7</w:t>
            </w:r>
            <w:r w:rsidRPr="007D017B">
              <w:rPr>
                <w:rFonts w:ascii="Candara" w:hAnsi="Candara"/>
                <w:lang w:val="es-AR"/>
              </w:rPr>
              <w:t>. I bambini hanno accesso a materiali (giochi, libri, ecc.) ed esperienze positive relative alla conoscenza dell’ambiente circostante e dell’apprendimento in generale sia a scuola che in famiglia</w:t>
            </w:r>
          </w:p>
        </w:tc>
        <w:tc>
          <w:tcPr>
            <w:tcW w:w="2018" w:type="pct"/>
            <w:tcBorders>
              <w:top w:val="single" w:sz="8" w:space="0" w:color="0070C0"/>
              <w:left w:val="nil"/>
              <w:bottom w:val="single" w:sz="8" w:space="0" w:color="0070C0"/>
              <w:right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07997" w14:textId="0065E279" w:rsidR="002C7386" w:rsidRPr="007D017B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8</w:t>
            </w:r>
            <w:r w:rsidRPr="007D017B">
              <w:rPr>
                <w:rFonts w:ascii="Candara" w:hAnsi="Candara"/>
                <w:lang w:val="es-AR"/>
              </w:rPr>
              <w:t>. La persona è in grado di esprimersi in lingua italiana</w:t>
            </w:r>
          </w:p>
          <w:p w14:paraId="1EF55D7D" w14:textId="2F8D9E13" w:rsidR="002C7386" w:rsidRPr="007D017B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9</w:t>
            </w:r>
            <w:r w:rsidRPr="007D017B">
              <w:rPr>
                <w:rFonts w:ascii="Candara" w:hAnsi="Candara"/>
                <w:lang w:val="es-AR"/>
              </w:rPr>
              <w:t>. La persona possiede almeno un livello di base di alfabetizzazione digitale</w:t>
            </w:r>
          </w:p>
        </w:tc>
      </w:tr>
      <w:tr w:rsidR="002C7386" w:rsidRPr="00E5289B" w14:paraId="7FD19156" w14:textId="77777777" w:rsidTr="002C7386">
        <w:tblPrEx>
          <w:shd w:val="clear" w:color="auto" w:fill="auto"/>
        </w:tblPrEx>
        <w:trPr>
          <w:trHeight w:val="1338"/>
        </w:trPr>
        <w:tc>
          <w:tcPr>
            <w:tcW w:w="793" w:type="pct"/>
            <w:tcBorders>
              <w:top w:val="single" w:sz="8" w:space="0" w:color="0070C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38AE6D" w14:textId="77777777" w:rsidR="002C7386" w:rsidRPr="00E5289B" w:rsidRDefault="002C7386" w:rsidP="00D06FA7">
            <w:pPr>
              <w:rPr>
                <w:rFonts w:ascii="Candara" w:hAnsi="Candara"/>
              </w:rPr>
            </w:pPr>
            <w:r w:rsidRPr="00E5289B">
              <w:rPr>
                <w:rFonts w:ascii="Candara" w:hAnsi="Candara"/>
                <w:b/>
                <w:bCs/>
                <w:i/>
                <w:iCs/>
                <w:lang w:val="es-AR"/>
              </w:rPr>
              <w:t>Situazione Lavorativa</w:t>
            </w:r>
          </w:p>
        </w:tc>
        <w:tc>
          <w:tcPr>
            <w:tcW w:w="64" w:type="pct"/>
            <w:tcBorders>
              <w:top w:val="single" w:sz="8" w:space="0" w:color="0070C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888727A" w14:textId="77777777" w:rsidR="002C7386" w:rsidRPr="00E5289B" w:rsidRDefault="002C7386" w:rsidP="00D06FA7">
            <w:pPr>
              <w:rPr>
                <w:rFonts w:ascii="Candara" w:hAnsi="Candara"/>
              </w:rPr>
            </w:pPr>
          </w:p>
        </w:tc>
        <w:tc>
          <w:tcPr>
            <w:tcW w:w="2125" w:type="pct"/>
            <w:gridSpan w:val="2"/>
            <w:tcBorders>
              <w:top w:val="single" w:sz="8" w:space="0" w:color="0070C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9C74DC" w14:textId="77777777" w:rsidR="002C7386" w:rsidRPr="00E5289B" w:rsidRDefault="002C7386" w:rsidP="00D06FA7">
            <w:pPr>
              <w:rPr>
                <w:rFonts w:ascii="Candara" w:hAnsi="Candara"/>
              </w:rPr>
            </w:pPr>
          </w:p>
        </w:tc>
        <w:tc>
          <w:tcPr>
            <w:tcW w:w="2018" w:type="pct"/>
            <w:tcBorders>
              <w:top w:val="single" w:sz="8" w:space="0" w:color="0070C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E3BDACA" w14:textId="09D825EF" w:rsidR="002C7386" w:rsidRPr="00E5289B" w:rsidRDefault="002C7386" w:rsidP="00004C82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10</w:t>
            </w:r>
            <w:r w:rsidRPr="00E5289B">
              <w:rPr>
                <w:rFonts w:ascii="Candara" w:hAnsi="Candara"/>
                <w:lang w:val="es-AR"/>
              </w:rPr>
              <w:t>. Almeno una persona nella famiglia è occupata e recepisce un reddito continuativo</w:t>
            </w:r>
          </w:p>
        </w:tc>
      </w:tr>
    </w:tbl>
    <w:p w14:paraId="25C1976A" w14:textId="77777777" w:rsidR="00D06FA7" w:rsidRPr="00E5289B" w:rsidRDefault="00D06FA7" w:rsidP="00D06FA7">
      <w:pPr>
        <w:rPr>
          <w:rFonts w:ascii="Candara" w:hAnsi="Candara"/>
          <w:lang w:val="es-AR"/>
        </w:rPr>
      </w:pPr>
    </w:p>
    <w:p w14:paraId="0EDA8B10" w14:textId="77777777" w:rsidR="00D06FA7" w:rsidRPr="00E5289B" w:rsidRDefault="00D06FA7" w:rsidP="00D06FA7">
      <w:pPr>
        <w:rPr>
          <w:rFonts w:ascii="Candara" w:hAnsi="Candara"/>
          <w:lang w:val="es-A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7894"/>
      </w:tblGrid>
      <w:tr w:rsidR="00D06FA7" w:rsidRPr="00E5289B" w14:paraId="34275729" w14:textId="77777777" w:rsidTr="00A26938">
        <w:trPr>
          <w:trHeight w:val="445"/>
        </w:trPr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8" w:space="0" w:color="FFFFFF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1159836" w14:textId="77777777" w:rsidR="00D06FA7" w:rsidRPr="00E5289B" w:rsidRDefault="00D06FA7" w:rsidP="00D06FA7">
            <w:pPr>
              <w:rPr>
                <w:rFonts w:ascii="Candara" w:hAnsi="Candara"/>
                <w:color w:val="0070C0"/>
              </w:rPr>
            </w:pPr>
            <w:r w:rsidRPr="00E5289B">
              <w:rPr>
                <w:rFonts w:ascii="Candara" w:hAnsi="Candara"/>
                <w:b/>
                <w:bCs/>
                <w:color w:val="0070C0"/>
              </w:rPr>
              <w:t>Dimensione</w:t>
            </w:r>
          </w:p>
        </w:tc>
        <w:tc>
          <w:tcPr>
            <w:tcW w:w="4001" w:type="pct"/>
            <w:tcBorders>
              <w:top w:val="single" w:sz="12" w:space="0" w:color="auto"/>
              <w:left w:val="single" w:sz="8" w:space="0" w:color="FFFFFF"/>
              <w:bottom w:val="single" w:sz="8" w:space="0" w:color="0070C0"/>
              <w:right w:val="single" w:sz="12" w:space="0" w:color="auto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647D40AF" w14:textId="77777777" w:rsidR="00D06FA7" w:rsidRPr="00E5289B" w:rsidRDefault="00D06FA7" w:rsidP="00D06FA7">
            <w:pPr>
              <w:rPr>
                <w:rFonts w:ascii="Candara" w:hAnsi="Candara"/>
                <w:color w:val="0070C0"/>
              </w:rPr>
            </w:pPr>
            <w:r w:rsidRPr="00E5289B">
              <w:rPr>
                <w:rFonts w:ascii="Candara" w:hAnsi="Candara"/>
                <w:b/>
                <w:bCs/>
                <w:color w:val="0070C0"/>
              </w:rPr>
              <w:t>Nucleo familiare</w:t>
            </w:r>
          </w:p>
        </w:tc>
      </w:tr>
      <w:tr w:rsidR="00D06FA7" w:rsidRPr="00E5289B" w14:paraId="64A91EAF" w14:textId="77777777" w:rsidTr="00A26938">
        <w:trPr>
          <w:trHeight w:val="353"/>
        </w:trPr>
        <w:tc>
          <w:tcPr>
            <w:tcW w:w="999" w:type="pct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8" w:space="0" w:color="FFFFFF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644794B6" w14:textId="5B92191C" w:rsidR="00D06FA7" w:rsidRPr="00E5289B" w:rsidRDefault="0024123D" w:rsidP="00D06FA7">
            <w:pPr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i/>
                <w:iCs/>
                <w:lang w:val="es-AR"/>
              </w:rPr>
              <w:t>Situa</w:t>
            </w:r>
            <w:r w:rsidR="00D06FA7" w:rsidRPr="00E5289B">
              <w:rPr>
                <w:rFonts w:ascii="Candara" w:hAnsi="Candara"/>
                <w:b/>
                <w:bCs/>
                <w:i/>
                <w:iCs/>
                <w:lang w:val="es-AR"/>
              </w:rPr>
              <w:t>zione Economica</w:t>
            </w:r>
          </w:p>
        </w:tc>
        <w:tc>
          <w:tcPr>
            <w:tcW w:w="4001" w:type="pct"/>
            <w:tcBorders>
              <w:top w:val="single" w:sz="8" w:space="0" w:color="0070C0"/>
              <w:left w:val="single" w:sz="8" w:space="0" w:color="FFFFFF"/>
              <w:bottom w:val="single" w:sz="8" w:space="0" w:color="0070C0"/>
              <w:right w:val="single" w:sz="12" w:space="0" w:color="auto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20FBA3" w14:textId="1676523F" w:rsidR="00D06FA7" w:rsidRPr="00E5289B" w:rsidRDefault="00D06FA7" w:rsidP="00D06FA7">
            <w:pPr>
              <w:rPr>
                <w:rFonts w:ascii="Candara" w:hAnsi="Candara"/>
                <w:lang w:val="es-AR"/>
              </w:rPr>
            </w:pPr>
            <w:r w:rsidRPr="00E5289B">
              <w:rPr>
                <w:rFonts w:ascii="Candara" w:hAnsi="Candara"/>
                <w:lang w:val="es-AR"/>
              </w:rPr>
              <w:t>1</w:t>
            </w:r>
            <w:r w:rsidR="002C7386">
              <w:rPr>
                <w:rFonts w:ascii="Candara" w:hAnsi="Candara"/>
                <w:lang w:val="es-AR"/>
              </w:rPr>
              <w:t>1</w:t>
            </w:r>
            <w:r w:rsidRPr="00E5289B">
              <w:rPr>
                <w:rFonts w:ascii="Candara" w:hAnsi="Candara"/>
                <w:lang w:val="es-AR"/>
              </w:rPr>
              <w:t xml:space="preserve">. La famiglia possiede un reddito (escluso il ReI) che </w:t>
            </w:r>
            <w:r w:rsidR="000F1B18" w:rsidRPr="00E5289B">
              <w:rPr>
                <w:rFonts w:ascii="Candara" w:hAnsi="Candara"/>
                <w:lang w:val="es-AR"/>
              </w:rPr>
              <w:t xml:space="preserve">le </w:t>
            </w:r>
            <w:r w:rsidRPr="00E5289B">
              <w:rPr>
                <w:rFonts w:ascii="Candara" w:hAnsi="Candara"/>
                <w:lang w:val="es-AR"/>
              </w:rPr>
              <w:t xml:space="preserve">permette </w:t>
            </w:r>
            <w:r w:rsidR="000F1B18" w:rsidRPr="00E5289B">
              <w:rPr>
                <w:rFonts w:ascii="Candara" w:hAnsi="Candara"/>
                <w:lang w:val="es-AR"/>
              </w:rPr>
              <w:t>l’autonomia</w:t>
            </w:r>
            <w:r w:rsidRPr="00E5289B">
              <w:rPr>
                <w:rFonts w:ascii="Candara" w:hAnsi="Candara"/>
                <w:lang w:val="es-AR"/>
              </w:rPr>
              <w:t xml:space="preserve"> </w:t>
            </w:r>
          </w:p>
          <w:p w14:paraId="716256CE" w14:textId="6683DC3D" w:rsidR="00D06FA7" w:rsidRPr="00E5289B" w:rsidRDefault="002C7386" w:rsidP="00004C8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</w:t>
            </w:r>
            <w:r w:rsidR="00D06FA7" w:rsidRPr="00E5289B">
              <w:rPr>
                <w:rFonts w:ascii="Candara" w:hAnsi="Candara"/>
              </w:rPr>
              <w:t xml:space="preserve">. La famiglia organizza il budget mensile per </w:t>
            </w:r>
            <w:r w:rsidR="00004C82" w:rsidRPr="00E5289B">
              <w:rPr>
                <w:rFonts w:ascii="Candara" w:hAnsi="Candara"/>
              </w:rPr>
              <w:t>far fronte</w:t>
            </w:r>
            <w:r w:rsidR="0065517F" w:rsidRPr="00E5289B">
              <w:rPr>
                <w:rFonts w:ascii="Candara" w:hAnsi="Candara"/>
              </w:rPr>
              <w:t xml:space="preserve"> alle proprie necessità</w:t>
            </w:r>
            <w:r w:rsidR="00D06FA7" w:rsidRPr="00E5289B">
              <w:rPr>
                <w:rFonts w:ascii="Candara" w:hAnsi="Candara"/>
              </w:rPr>
              <w:t xml:space="preserve"> priori</w:t>
            </w:r>
            <w:r w:rsidR="000F1B18" w:rsidRPr="00E5289B">
              <w:rPr>
                <w:rFonts w:ascii="Candara" w:hAnsi="Candara"/>
              </w:rPr>
              <w:t xml:space="preserve">tarie </w:t>
            </w:r>
          </w:p>
        </w:tc>
      </w:tr>
      <w:tr w:rsidR="00D06FA7" w:rsidRPr="007D017B" w14:paraId="0472DC30" w14:textId="77777777" w:rsidTr="004D3306">
        <w:trPr>
          <w:trHeight w:val="1079"/>
        </w:trPr>
        <w:tc>
          <w:tcPr>
            <w:tcW w:w="999" w:type="pct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8" w:space="0" w:color="FFFFFF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70B1789" w14:textId="77777777" w:rsidR="00D06FA7" w:rsidRPr="00E5289B" w:rsidRDefault="00D06FA7" w:rsidP="00D06FA7">
            <w:pPr>
              <w:rPr>
                <w:rFonts w:ascii="Candara" w:hAnsi="Candara"/>
              </w:rPr>
            </w:pPr>
            <w:r w:rsidRPr="00E5289B">
              <w:rPr>
                <w:rFonts w:ascii="Candara" w:hAnsi="Candara"/>
                <w:b/>
                <w:bCs/>
                <w:i/>
                <w:iCs/>
                <w:lang w:val="es-AR"/>
              </w:rPr>
              <w:t>Condizione Abitativa</w:t>
            </w:r>
          </w:p>
        </w:tc>
        <w:tc>
          <w:tcPr>
            <w:tcW w:w="4001" w:type="pct"/>
            <w:tcBorders>
              <w:top w:val="single" w:sz="8" w:space="0" w:color="0070C0"/>
              <w:left w:val="single" w:sz="8" w:space="0" w:color="FFFFFF"/>
              <w:bottom w:val="single" w:sz="8" w:space="0" w:color="0070C0"/>
              <w:right w:val="single" w:sz="12" w:space="0" w:color="auto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F92B532" w14:textId="363AF3EA" w:rsidR="00D06FA7" w:rsidRPr="00E5289B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13</w:t>
            </w:r>
            <w:r w:rsidR="00D06FA7" w:rsidRPr="00E5289B">
              <w:rPr>
                <w:rFonts w:ascii="Candara" w:hAnsi="Candara"/>
                <w:lang w:val="es-AR"/>
              </w:rPr>
              <w:t xml:space="preserve">. </w:t>
            </w:r>
            <w:r w:rsidR="00004C82" w:rsidRPr="00E5289B">
              <w:rPr>
                <w:rFonts w:ascii="Candara" w:hAnsi="Candara"/>
                <w:lang w:val="es-AR"/>
              </w:rPr>
              <w:t>I</w:t>
            </w:r>
            <w:r w:rsidR="00D06FA7" w:rsidRPr="00E5289B">
              <w:rPr>
                <w:rFonts w:ascii="Candara" w:hAnsi="Candara"/>
                <w:lang w:val="es-AR"/>
              </w:rPr>
              <w:t xml:space="preserve"> servizi </w:t>
            </w:r>
            <w:r w:rsidR="00004C82" w:rsidRPr="00E5289B">
              <w:rPr>
                <w:rFonts w:ascii="Candara" w:hAnsi="Candara"/>
                <w:lang w:val="es-AR"/>
              </w:rPr>
              <w:t>base d</w:t>
            </w:r>
            <w:r w:rsidR="00D06FA7" w:rsidRPr="00E5289B">
              <w:rPr>
                <w:rFonts w:ascii="Candara" w:hAnsi="Candara"/>
                <w:lang w:val="es-AR"/>
              </w:rPr>
              <w:t>ell’abitazione</w:t>
            </w:r>
            <w:r w:rsidR="00004C82" w:rsidRPr="00E5289B">
              <w:rPr>
                <w:rFonts w:ascii="Candara" w:hAnsi="Candara"/>
                <w:lang w:val="es-AR"/>
              </w:rPr>
              <w:t xml:space="preserve"> sono funzionanti </w:t>
            </w:r>
            <w:r w:rsidR="00D06FA7" w:rsidRPr="00E5289B">
              <w:rPr>
                <w:rFonts w:ascii="Candara" w:hAnsi="Candara"/>
                <w:lang w:val="es-AR"/>
              </w:rPr>
              <w:t xml:space="preserve"> (impianti luce, gas, riscaldamento, acqua, bagno interno, ecc.) </w:t>
            </w:r>
          </w:p>
          <w:p w14:paraId="0A3DEB27" w14:textId="7F2F216E" w:rsidR="00D06FA7" w:rsidRPr="001B3320" w:rsidRDefault="002C7386" w:rsidP="00D06FA7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14</w:t>
            </w:r>
            <w:r w:rsidR="00D06FA7" w:rsidRPr="00E5289B">
              <w:rPr>
                <w:rFonts w:ascii="Candara" w:hAnsi="Candara"/>
                <w:lang w:val="es-AR"/>
              </w:rPr>
              <w:t>. La famiglia vive in un’abitazione sicura e pulita</w:t>
            </w:r>
            <w:r w:rsidR="00D06FA7" w:rsidRPr="001B3320">
              <w:rPr>
                <w:rFonts w:ascii="Candara" w:hAnsi="Candara"/>
                <w:lang w:val="es-AR"/>
              </w:rPr>
              <w:t xml:space="preserve"> </w:t>
            </w:r>
          </w:p>
        </w:tc>
      </w:tr>
      <w:tr w:rsidR="00D06FA7" w:rsidRPr="007D017B" w14:paraId="593341B0" w14:textId="77777777" w:rsidTr="00A26938">
        <w:trPr>
          <w:trHeight w:val="363"/>
        </w:trPr>
        <w:tc>
          <w:tcPr>
            <w:tcW w:w="999" w:type="pct"/>
            <w:tcBorders>
              <w:top w:val="single" w:sz="8" w:space="0" w:color="0070C0"/>
              <w:left w:val="single" w:sz="12" w:space="0" w:color="auto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575C693" w14:textId="00459013" w:rsidR="00D06FA7" w:rsidRPr="007057BD" w:rsidRDefault="00D06FA7" w:rsidP="0024123D">
            <w:pPr>
              <w:rPr>
                <w:rFonts w:ascii="Candara" w:hAnsi="Candara"/>
              </w:rPr>
            </w:pPr>
            <w:r w:rsidRPr="007057BD">
              <w:rPr>
                <w:rFonts w:ascii="Candara" w:hAnsi="Candara"/>
                <w:b/>
                <w:bCs/>
                <w:i/>
                <w:iCs/>
                <w:lang w:val="es-AR"/>
              </w:rPr>
              <w:t xml:space="preserve">Reti Familiari </w:t>
            </w:r>
            <w:r w:rsidR="0024123D">
              <w:rPr>
                <w:rFonts w:ascii="Candara" w:hAnsi="Candara"/>
                <w:b/>
                <w:bCs/>
                <w:i/>
                <w:iCs/>
                <w:lang w:val="es-AR"/>
              </w:rPr>
              <w:t>di Prossimità e</w:t>
            </w:r>
            <w:r w:rsidRPr="007057BD">
              <w:rPr>
                <w:rFonts w:ascii="Candara" w:hAnsi="Candara"/>
                <w:b/>
                <w:bCs/>
                <w:i/>
                <w:iCs/>
                <w:lang w:val="es-AR"/>
              </w:rPr>
              <w:t xml:space="preserve"> Sociali</w:t>
            </w:r>
          </w:p>
        </w:tc>
        <w:tc>
          <w:tcPr>
            <w:tcW w:w="4001" w:type="pct"/>
            <w:tcBorders>
              <w:top w:val="single" w:sz="8" w:space="0" w:color="0070C0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24FC487" w14:textId="1D1BC029" w:rsidR="00D06FA7" w:rsidRPr="007D017B" w:rsidRDefault="002C7386" w:rsidP="0065517F">
            <w:pPr>
              <w:rPr>
                <w:rFonts w:ascii="Candara" w:hAnsi="Candara"/>
                <w:lang w:val="es-AR"/>
              </w:rPr>
            </w:pPr>
            <w:r>
              <w:rPr>
                <w:rFonts w:ascii="Candara" w:hAnsi="Candara"/>
                <w:lang w:val="es-AR"/>
              </w:rPr>
              <w:t>15</w:t>
            </w:r>
            <w:r w:rsidR="00D06FA7" w:rsidRPr="000553DE">
              <w:rPr>
                <w:rFonts w:ascii="Candara" w:hAnsi="Candara"/>
                <w:lang w:val="es-AR"/>
              </w:rPr>
              <w:t xml:space="preserve">. </w:t>
            </w:r>
            <w:r w:rsidR="00F04A3A" w:rsidRPr="00DE7475">
              <w:rPr>
                <w:rFonts w:ascii="Candara" w:hAnsi="Candara"/>
                <w:lang w:val="es-AR"/>
              </w:rPr>
              <w:t xml:space="preserve">La famiglia </w:t>
            </w:r>
            <w:r w:rsidR="0065517F" w:rsidRPr="00CD4E1C">
              <w:rPr>
                <w:rFonts w:ascii="Candara" w:hAnsi="Candara"/>
                <w:lang w:val="es-AR"/>
              </w:rPr>
              <w:t>è inserita in una</w:t>
            </w:r>
            <w:r w:rsidR="00D06FA7" w:rsidRPr="00CD4E1C">
              <w:rPr>
                <w:rFonts w:ascii="Candara" w:hAnsi="Candara"/>
                <w:lang w:val="es-AR"/>
              </w:rPr>
              <w:t xml:space="preserve"> rete </w:t>
            </w:r>
            <w:r w:rsidR="000F1B18" w:rsidRPr="001E121D">
              <w:rPr>
                <w:rFonts w:ascii="Candara" w:hAnsi="Candara"/>
                <w:lang w:val="es-AR"/>
              </w:rPr>
              <w:t xml:space="preserve">di relazioni </w:t>
            </w:r>
            <w:r w:rsidR="00D06FA7" w:rsidRPr="001B3320">
              <w:rPr>
                <w:rFonts w:ascii="Candara" w:hAnsi="Candara"/>
                <w:lang w:val="es-AR"/>
              </w:rPr>
              <w:t>familiar</w:t>
            </w:r>
            <w:r w:rsidR="000F1B18" w:rsidRPr="001B3320">
              <w:rPr>
                <w:rFonts w:ascii="Candara" w:hAnsi="Candara"/>
                <w:lang w:val="es-AR"/>
              </w:rPr>
              <w:t>i</w:t>
            </w:r>
            <w:r w:rsidR="008B328B" w:rsidRPr="007D017B">
              <w:rPr>
                <w:rFonts w:ascii="Candara" w:hAnsi="Candara"/>
                <w:lang w:val="es-AR"/>
              </w:rPr>
              <w:t xml:space="preserve">, con il vicinato e </w:t>
            </w:r>
            <w:r w:rsidR="000F1B18" w:rsidRPr="007D017B">
              <w:rPr>
                <w:rFonts w:ascii="Candara" w:hAnsi="Candara"/>
                <w:lang w:val="es-AR"/>
              </w:rPr>
              <w:t xml:space="preserve">con </w:t>
            </w:r>
            <w:r w:rsidR="008B328B" w:rsidRPr="007D017B">
              <w:rPr>
                <w:rFonts w:ascii="Candara" w:hAnsi="Candara"/>
                <w:lang w:val="es-AR"/>
              </w:rPr>
              <w:t>la comunità</w:t>
            </w:r>
          </w:p>
        </w:tc>
      </w:tr>
    </w:tbl>
    <w:p w14:paraId="1E6BE431" w14:textId="77777777" w:rsidR="00D06FA7" w:rsidRPr="007D017B" w:rsidRDefault="00D06FA7" w:rsidP="00D06FA7">
      <w:pPr>
        <w:rPr>
          <w:rFonts w:ascii="Candara" w:hAnsi="Candara"/>
          <w:lang w:val="es-AR"/>
        </w:rPr>
      </w:pPr>
    </w:p>
    <w:p w14:paraId="2C1DEAD1" w14:textId="77777777" w:rsidR="00D06FA7" w:rsidRPr="007057BD" w:rsidRDefault="00D06FA7" w:rsidP="00001C79">
      <w:pPr>
        <w:jc w:val="both"/>
        <w:rPr>
          <w:rFonts w:ascii="Candara" w:hAnsi="Candara"/>
        </w:rPr>
      </w:pPr>
    </w:p>
    <w:p w14:paraId="12C6248D" w14:textId="77777777" w:rsidR="00D06FA7" w:rsidRPr="000553DE" w:rsidRDefault="00D06FA7" w:rsidP="00001C79">
      <w:pPr>
        <w:jc w:val="both"/>
        <w:rPr>
          <w:rFonts w:ascii="Candara" w:hAnsi="Candara"/>
        </w:rPr>
      </w:pPr>
    </w:p>
    <w:p w14:paraId="5674F9C8" w14:textId="77777777" w:rsidR="003B4844" w:rsidRDefault="003B4844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A3D9F89" w14:textId="544FA7C4" w:rsidR="00E036B2" w:rsidRPr="00E036B2" w:rsidRDefault="00E036B2" w:rsidP="00E036B2">
      <w:pPr>
        <w:pStyle w:val="Titolo2"/>
        <w:rPr>
          <w:rFonts w:ascii="Candara" w:hAnsi="Candara"/>
          <w:b/>
          <w:sz w:val="32"/>
          <w:szCs w:val="32"/>
        </w:rPr>
      </w:pPr>
      <w:r w:rsidRPr="00E036B2">
        <w:rPr>
          <w:rFonts w:ascii="Candara" w:hAnsi="Candara"/>
          <w:b/>
          <w:sz w:val="32"/>
          <w:szCs w:val="32"/>
        </w:rPr>
        <w:lastRenderedPageBreak/>
        <w:t>Il progetto personalizzato</w:t>
      </w:r>
    </w:p>
    <w:p w14:paraId="391E23C9" w14:textId="77777777" w:rsidR="00E036B2" w:rsidRDefault="00E036B2" w:rsidP="00001C79">
      <w:pPr>
        <w:jc w:val="both"/>
        <w:rPr>
          <w:rFonts w:ascii="Candara" w:hAnsi="Candara"/>
        </w:rPr>
      </w:pPr>
    </w:p>
    <w:p w14:paraId="609F4F36" w14:textId="77777777" w:rsidR="002813E6" w:rsidRPr="007D017B" w:rsidRDefault="00D06FA7" w:rsidP="00001C79">
      <w:pPr>
        <w:jc w:val="both"/>
        <w:rPr>
          <w:rFonts w:ascii="Candara" w:hAnsi="Candara"/>
        </w:rPr>
      </w:pPr>
      <w:r w:rsidRPr="001B3320">
        <w:rPr>
          <w:rFonts w:ascii="Candara" w:hAnsi="Candara"/>
        </w:rPr>
        <w:t>A</w:t>
      </w:r>
      <w:r w:rsidR="002813E6" w:rsidRPr="001B3320">
        <w:rPr>
          <w:rFonts w:ascii="Candara" w:hAnsi="Candara"/>
        </w:rPr>
        <w:t>l fine di facilitare</w:t>
      </w:r>
      <w:r w:rsidR="00721B04" w:rsidRPr="007D017B">
        <w:rPr>
          <w:rFonts w:ascii="Candara" w:hAnsi="Candara"/>
        </w:rPr>
        <w:t xml:space="preserve"> la </w:t>
      </w:r>
      <w:r w:rsidR="002813E6" w:rsidRPr="007D017B">
        <w:rPr>
          <w:rFonts w:ascii="Candara" w:hAnsi="Candara"/>
        </w:rPr>
        <w:t>costruzione</w:t>
      </w:r>
      <w:r w:rsidR="00721B04" w:rsidRPr="007D017B">
        <w:rPr>
          <w:rFonts w:ascii="Candara" w:hAnsi="Candara"/>
        </w:rPr>
        <w:t xml:space="preserve"> del Progetto personalizzato </w:t>
      </w:r>
      <w:r w:rsidR="002813E6" w:rsidRPr="007D017B">
        <w:rPr>
          <w:rFonts w:ascii="Candara" w:hAnsi="Candara"/>
        </w:rPr>
        <w:t>vengono messi</w:t>
      </w:r>
      <w:r w:rsidR="00721B04" w:rsidRPr="007D017B">
        <w:rPr>
          <w:rFonts w:ascii="Candara" w:hAnsi="Candara"/>
        </w:rPr>
        <w:t xml:space="preserve"> a disposizione: </w:t>
      </w:r>
    </w:p>
    <w:p w14:paraId="5AAEB77D" w14:textId="77777777" w:rsidR="002813E6" w:rsidRPr="007D017B" w:rsidRDefault="00721B04" w:rsidP="0068739F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proofErr w:type="gramStart"/>
      <w:r w:rsidRPr="007D017B">
        <w:rPr>
          <w:rFonts w:ascii="Candara" w:hAnsi="Candara"/>
        </w:rPr>
        <w:t>un</w:t>
      </w:r>
      <w:proofErr w:type="gramEnd"/>
      <w:r w:rsidRPr="007D017B">
        <w:rPr>
          <w:rFonts w:ascii="Candara" w:hAnsi="Candara"/>
        </w:rPr>
        <w:t xml:space="preserve"> elenco degli Obiettivi generali</w:t>
      </w:r>
      <w:r w:rsidR="00865885" w:rsidRPr="007D017B">
        <w:rPr>
          <w:rFonts w:ascii="Candara" w:hAnsi="Candara"/>
        </w:rPr>
        <w:t xml:space="preserve"> e dei risultati specifici</w:t>
      </w:r>
      <w:r w:rsidRPr="007D017B">
        <w:rPr>
          <w:rFonts w:ascii="Candara" w:hAnsi="Candara"/>
        </w:rPr>
        <w:t xml:space="preserve">, </w:t>
      </w:r>
    </w:p>
    <w:p w14:paraId="7BC20D53" w14:textId="77777777" w:rsidR="002813E6" w:rsidRPr="007D017B" w:rsidRDefault="00721B04" w:rsidP="0068739F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proofErr w:type="gramStart"/>
      <w:r w:rsidRPr="007D017B">
        <w:rPr>
          <w:rFonts w:ascii="Candara" w:hAnsi="Candara"/>
        </w:rPr>
        <w:t>un</w:t>
      </w:r>
      <w:proofErr w:type="gramEnd"/>
      <w:r w:rsidRPr="007D017B">
        <w:rPr>
          <w:rFonts w:ascii="Candara" w:hAnsi="Candara"/>
        </w:rPr>
        <w:t xml:space="preserve"> elenco degli Impegni, </w:t>
      </w:r>
    </w:p>
    <w:p w14:paraId="5E861DF7" w14:textId="77777777" w:rsidR="00721B04" w:rsidRPr="007D017B" w:rsidRDefault="00721B04" w:rsidP="0068739F">
      <w:pPr>
        <w:pStyle w:val="Paragrafoelenco"/>
        <w:numPr>
          <w:ilvl w:val="0"/>
          <w:numId w:val="3"/>
        </w:numPr>
        <w:jc w:val="both"/>
        <w:rPr>
          <w:rFonts w:ascii="Candara" w:hAnsi="Candara"/>
        </w:rPr>
      </w:pPr>
      <w:proofErr w:type="gramStart"/>
      <w:r w:rsidRPr="007D017B">
        <w:rPr>
          <w:rFonts w:ascii="Candara" w:hAnsi="Candara"/>
        </w:rPr>
        <w:t>un</w:t>
      </w:r>
      <w:proofErr w:type="gramEnd"/>
      <w:r w:rsidRPr="007D017B">
        <w:rPr>
          <w:rFonts w:ascii="Candara" w:hAnsi="Candara"/>
        </w:rPr>
        <w:t xml:space="preserve"> elenco dei Sostegni</w:t>
      </w:r>
      <w:r w:rsidR="00D865A9" w:rsidRPr="007D017B">
        <w:rPr>
          <w:rFonts w:ascii="Candara" w:hAnsi="Candara"/>
        </w:rPr>
        <w:t>.</w:t>
      </w:r>
    </w:p>
    <w:p w14:paraId="5A386D76" w14:textId="77777777" w:rsidR="00D95BC7" w:rsidRPr="007D017B" w:rsidRDefault="00D95BC7" w:rsidP="00001C79">
      <w:pPr>
        <w:jc w:val="both"/>
        <w:rPr>
          <w:rFonts w:ascii="Candara" w:hAnsi="Candara"/>
        </w:rPr>
      </w:pPr>
    </w:p>
    <w:p w14:paraId="41CC34D0" w14:textId="77777777" w:rsidR="00D865A9" w:rsidRPr="007D017B" w:rsidRDefault="00475A98" w:rsidP="00001C79">
      <w:pPr>
        <w:jc w:val="both"/>
        <w:rPr>
          <w:rFonts w:ascii="Candara" w:hAnsi="Candara"/>
        </w:rPr>
      </w:pPr>
      <w:r w:rsidRPr="007D017B">
        <w:rPr>
          <w:rFonts w:ascii="Candara" w:hAnsi="Candara"/>
        </w:rPr>
        <w:t>G</w:t>
      </w:r>
      <w:r w:rsidR="00D95BC7" w:rsidRPr="007D017B">
        <w:rPr>
          <w:rFonts w:ascii="Candara" w:hAnsi="Candara"/>
        </w:rPr>
        <w:t xml:space="preserve">li Obiettivi generali </w:t>
      </w:r>
      <w:r w:rsidRPr="007D017B">
        <w:rPr>
          <w:rFonts w:ascii="Candara" w:hAnsi="Candara"/>
        </w:rPr>
        <w:t xml:space="preserve">e i relativi risultati specifici sono declinati </w:t>
      </w:r>
      <w:r w:rsidR="00D95BC7" w:rsidRPr="007D017B">
        <w:rPr>
          <w:rFonts w:ascii="Candara" w:hAnsi="Candara"/>
        </w:rPr>
        <w:t>sulla base delle dimensioni del Quadro di analisi.</w:t>
      </w:r>
    </w:p>
    <w:p w14:paraId="5212ED72" w14:textId="6708E40C" w:rsidR="007474C2" w:rsidRPr="007D017B" w:rsidRDefault="002813E6" w:rsidP="00001C79">
      <w:pPr>
        <w:jc w:val="both"/>
        <w:rPr>
          <w:rFonts w:ascii="Candara" w:hAnsi="Candara"/>
        </w:rPr>
      </w:pPr>
      <w:r w:rsidRPr="007D017B">
        <w:rPr>
          <w:rFonts w:ascii="Candara" w:hAnsi="Candara"/>
        </w:rPr>
        <w:t>Per quanto riguarda gli I</w:t>
      </w:r>
      <w:r w:rsidR="00D865A9" w:rsidRPr="007D017B">
        <w:rPr>
          <w:rFonts w:ascii="Candara" w:hAnsi="Candara"/>
        </w:rPr>
        <w:t>mpegni</w:t>
      </w:r>
      <w:r w:rsidR="003938FC" w:rsidRPr="007D017B">
        <w:rPr>
          <w:rFonts w:ascii="Candara" w:hAnsi="Candara"/>
        </w:rPr>
        <w:t>,</w:t>
      </w:r>
      <w:r w:rsidR="00D865A9" w:rsidRPr="007D017B">
        <w:rPr>
          <w:rFonts w:ascii="Candara" w:hAnsi="Candara"/>
        </w:rPr>
        <w:t xml:space="preserve"> </w:t>
      </w:r>
      <w:r w:rsidR="00BA375E">
        <w:rPr>
          <w:rFonts w:ascii="Candara" w:hAnsi="Candara"/>
        </w:rPr>
        <w:t>sono definiti</w:t>
      </w:r>
      <w:r w:rsidR="00E036B2">
        <w:rPr>
          <w:rFonts w:ascii="Candara" w:hAnsi="Candara"/>
        </w:rPr>
        <w:t xml:space="preserve"> -</w:t>
      </w:r>
      <w:r w:rsidR="00BA375E">
        <w:rPr>
          <w:rFonts w:ascii="Candara" w:hAnsi="Candara"/>
        </w:rPr>
        <w:t xml:space="preserve"> secondo</w:t>
      </w:r>
      <w:r w:rsidR="00D865A9" w:rsidRPr="007D017B">
        <w:rPr>
          <w:rFonts w:ascii="Candara" w:hAnsi="Candara"/>
        </w:rPr>
        <w:t xml:space="preserve"> quanto indicato nell’articolo</w:t>
      </w:r>
      <w:r w:rsidR="003938FC" w:rsidRPr="007D017B">
        <w:rPr>
          <w:rFonts w:ascii="Candara" w:hAnsi="Candara"/>
        </w:rPr>
        <w:t xml:space="preserve"> 6,</w:t>
      </w:r>
      <w:r w:rsidR="00C64319" w:rsidRPr="007D017B">
        <w:rPr>
          <w:rFonts w:ascii="Candara" w:hAnsi="Candara"/>
        </w:rPr>
        <w:t xml:space="preserve"> c.5</w:t>
      </w:r>
      <w:r w:rsidR="00E036B2">
        <w:rPr>
          <w:rFonts w:ascii="Candara" w:hAnsi="Candara"/>
        </w:rPr>
        <w:t>,</w:t>
      </w:r>
      <w:r w:rsidR="00C64319" w:rsidRPr="007D017B">
        <w:rPr>
          <w:rFonts w:ascii="Candara" w:hAnsi="Candara"/>
        </w:rPr>
        <w:t xml:space="preserve"> con riferimento almeno alle seguenti aree: </w:t>
      </w:r>
      <w:r w:rsidR="00C40E4D" w:rsidRPr="007D017B">
        <w:rPr>
          <w:rFonts w:ascii="Candara" w:hAnsi="Candara"/>
        </w:rPr>
        <w:t xml:space="preserve">a) </w:t>
      </w:r>
      <w:r w:rsidR="00D865A9" w:rsidRPr="007D017B">
        <w:rPr>
          <w:rFonts w:ascii="Candara" w:hAnsi="Candara"/>
        </w:rPr>
        <w:t>frequenza di contatti con i competenti servizi responsabili</w:t>
      </w:r>
      <w:r w:rsidR="00045C2B" w:rsidRPr="007D017B">
        <w:rPr>
          <w:rFonts w:ascii="Candara" w:hAnsi="Candara"/>
        </w:rPr>
        <w:t xml:space="preserve"> </w:t>
      </w:r>
      <w:r w:rsidR="00D865A9" w:rsidRPr="007D017B">
        <w:rPr>
          <w:rFonts w:ascii="Candara" w:hAnsi="Candara"/>
        </w:rPr>
        <w:t xml:space="preserve">del progetto; b) atti di </w:t>
      </w:r>
      <w:r w:rsidR="00C64319" w:rsidRPr="007D017B">
        <w:rPr>
          <w:rFonts w:ascii="Candara" w:hAnsi="Candara"/>
        </w:rPr>
        <w:t xml:space="preserve">ricerca  attiva di lavoro e </w:t>
      </w:r>
      <w:r w:rsidR="009639DF" w:rsidRPr="007D017B">
        <w:rPr>
          <w:rFonts w:ascii="Candara" w:hAnsi="Candara"/>
        </w:rPr>
        <w:t>disponibilità</w:t>
      </w:r>
      <w:r w:rsidR="00D865A9" w:rsidRPr="007D017B">
        <w:rPr>
          <w:rFonts w:ascii="Candara" w:hAnsi="Candara"/>
        </w:rPr>
        <w:t xml:space="preserve"> alle</w:t>
      </w:r>
      <w:r w:rsidR="00045C2B" w:rsidRPr="007D017B">
        <w:rPr>
          <w:rFonts w:ascii="Candara" w:hAnsi="Candara"/>
        </w:rPr>
        <w:t xml:space="preserve"> </w:t>
      </w:r>
      <w:r w:rsidR="009639DF" w:rsidRPr="007D017B">
        <w:rPr>
          <w:rFonts w:ascii="Candara" w:hAnsi="Candara"/>
        </w:rPr>
        <w:t>attività</w:t>
      </w:r>
      <w:r w:rsidR="00D865A9" w:rsidRPr="007D017B">
        <w:rPr>
          <w:rFonts w:ascii="Candara" w:hAnsi="Candara"/>
        </w:rPr>
        <w:t xml:space="preserve"> di cui all'articolo 20, comma 3, del decreto legislativo n.</w:t>
      </w:r>
      <w:r w:rsidR="00045C2B" w:rsidRPr="007D017B">
        <w:rPr>
          <w:rFonts w:ascii="Candara" w:hAnsi="Candara"/>
        </w:rPr>
        <w:t xml:space="preserve"> </w:t>
      </w:r>
      <w:r w:rsidR="00D865A9" w:rsidRPr="007D017B">
        <w:rPr>
          <w:rFonts w:ascii="Candara" w:hAnsi="Candara"/>
        </w:rPr>
        <w:t>150 del 2015</w:t>
      </w:r>
      <w:r w:rsidR="00C64319" w:rsidRPr="007D017B">
        <w:rPr>
          <w:rFonts w:ascii="Candara" w:hAnsi="Candara"/>
        </w:rPr>
        <w:t xml:space="preserve"> (rimanda al Patto di Servizio e, in caso si rendano opportune integrazioni, </w:t>
      </w:r>
      <w:r w:rsidR="00A21B64" w:rsidRPr="007D017B">
        <w:rPr>
          <w:rFonts w:ascii="Candara" w:hAnsi="Candara"/>
        </w:rPr>
        <w:t>è</w:t>
      </w:r>
      <w:r w:rsidR="00C64319" w:rsidRPr="007D017B">
        <w:rPr>
          <w:rFonts w:ascii="Candara" w:hAnsi="Candara"/>
        </w:rPr>
        <w:t xml:space="preserve"> redatto in accordo con i competenti centri per l'impiego); </w:t>
      </w:r>
      <w:r w:rsidR="00D865A9" w:rsidRPr="007D017B">
        <w:rPr>
          <w:rFonts w:ascii="Candara" w:hAnsi="Candara"/>
        </w:rPr>
        <w:t>c) frequenza e impegno scolastico; d) comportamenti di prevenzione e cura volti alla tutela della</w:t>
      </w:r>
      <w:r w:rsidR="00045C2B" w:rsidRPr="007D017B">
        <w:rPr>
          <w:rFonts w:ascii="Candara" w:hAnsi="Candara"/>
        </w:rPr>
        <w:t xml:space="preserve"> </w:t>
      </w:r>
      <w:r w:rsidR="00D865A9" w:rsidRPr="007D017B">
        <w:rPr>
          <w:rFonts w:ascii="Candara" w:hAnsi="Candara"/>
        </w:rPr>
        <w:t>salute, individuati da professionisti sanitari.</w:t>
      </w:r>
      <w:r w:rsidR="007474C2" w:rsidRPr="007D017B">
        <w:rPr>
          <w:rFonts w:ascii="Candara" w:hAnsi="Candara"/>
        </w:rPr>
        <w:t xml:space="preserve"> </w:t>
      </w:r>
    </w:p>
    <w:p w14:paraId="3B2C1F1B" w14:textId="77777777" w:rsidR="00D220E6" w:rsidRPr="007D017B" w:rsidRDefault="00D220E6" w:rsidP="00001C79">
      <w:pPr>
        <w:jc w:val="both"/>
        <w:rPr>
          <w:rFonts w:ascii="Candara" w:hAnsi="Candara"/>
        </w:rPr>
      </w:pPr>
    </w:p>
    <w:p w14:paraId="26B22FD8" w14:textId="70750A0A" w:rsidR="00D220E6" w:rsidRPr="007D017B" w:rsidRDefault="00D220E6" w:rsidP="00001C79">
      <w:pPr>
        <w:jc w:val="both"/>
        <w:rPr>
          <w:rFonts w:ascii="Candara" w:hAnsi="Candara"/>
        </w:rPr>
      </w:pPr>
      <w:r w:rsidRPr="007D017B">
        <w:rPr>
          <w:rFonts w:ascii="Candara" w:hAnsi="Candara"/>
        </w:rPr>
        <w:t xml:space="preserve">Nei casi di maggiore vulnerabilità, fermo restando l’obiettivo generale verso cui il progetto personalizzato protende, si </w:t>
      </w:r>
      <w:r w:rsidR="008B328B" w:rsidRPr="007D017B">
        <w:rPr>
          <w:rFonts w:ascii="Candara" w:hAnsi="Candara"/>
        </w:rPr>
        <w:t>suggerisce di</w:t>
      </w:r>
      <w:r w:rsidRPr="007D017B">
        <w:rPr>
          <w:rFonts w:ascii="Candara" w:hAnsi="Candara"/>
        </w:rPr>
        <w:t xml:space="preserve"> individuare</w:t>
      </w:r>
      <w:r w:rsidR="007D5832" w:rsidRPr="007D017B">
        <w:rPr>
          <w:rFonts w:ascii="Candara" w:hAnsi="Candara"/>
        </w:rPr>
        <w:t xml:space="preserve"> gli impegni in modo graduale</w:t>
      </w:r>
      <w:r w:rsidRPr="007D017B">
        <w:rPr>
          <w:rFonts w:ascii="Candara" w:hAnsi="Candara"/>
        </w:rPr>
        <w:t xml:space="preserve">, congiuntamente con la famiglia, </w:t>
      </w:r>
      <w:r w:rsidR="007D5832" w:rsidRPr="007D017B">
        <w:rPr>
          <w:rFonts w:ascii="Candara" w:hAnsi="Candara"/>
        </w:rPr>
        <w:t xml:space="preserve">partendo </w:t>
      </w:r>
      <w:r w:rsidR="000F1B18" w:rsidRPr="007D017B">
        <w:rPr>
          <w:rFonts w:ascii="Candara" w:hAnsi="Candara"/>
        </w:rPr>
        <w:t xml:space="preserve">da </w:t>
      </w:r>
      <w:r w:rsidR="007D5832" w:rsidRPr="007D017B">
        <w:rPr>
          <w:rFonts w:ascii="Candara" w:hAnsi="Candara"/>
        </w:rPr>
        <w:t xml:space="preserve">azioni semplici e </w:t>
      </w:r>
      <w:r w:rsidR="000F1B18" w:rsidRPr="007D017B">
        <w:rPr>
          <w:rFonts w:ascii="Candara" w:hAnsi="Candara"/>
        </w:rPr>
        <w:t xml:space="preserve">circoscritte </w:t>
      </w:r>
      <w:r w:rsidR="007D5832" w:rsidRPr="007D017B">
        <w:rPr>
          <w:rFonts w:ascii="Candara" w:hAnsi="Candara"/>
        </w:rPr>
        <w:t>in modo da permettere</w:t>
      </w:r>
      <w:r w:rsidRPr="007D017B">
        <w:rPr>
          <w:rFonts w:ascii="Candara" w:hAnsi="Candara"/>
        </w:rPr>
        <w:t xml:space="preserve"> alla famiglia di raggiungere progressivamente l’obiettivo</w:t>
      </w:r>
      <w:r w:rsidR="007D5832" w:rsidRPr="007D017B">
        <w:rPr>
          <w:rFonts w:ascii="Candara" w:hAnsi="Candara"/>
        </w:rPr>
        <w:t>. L’attuazione di impegni non troppo complessi</w:t>
      </w:r>
      <w:r w:rsidRPr="007D017B">
        <w:rPr>
          <w:rFonts w:ascii="Candara" w:hAnsi="Candara"/>
        </w:rPr>
        <w:t xml:space="preserve">, </w:t>
      </w:r>
      <w:r w:rsidR="000F1B18" w:rsidRPr="007D017B">
        <w:rPr>
          <w:rFonts w:ascii="Candara" w:hAnsi="Candara"/>
        </w:rPr>
        <w:t>collegati a risultati</w:t>
      </w:r>
      <w:r w:rsidRPr="007D017B">
        <w:rPr>
          <w:rFonts w:ascii="Candara" w:hAnsi="Candara"/>
        </w:rPr>
        <w:t xml:space="preserve"> realizzabili, </w:t>
      </w:r>
      <w:r w:rsidR="000F1B18" w:rsidRPr="007D017B">
        <w:rPr>
          <w:rFonts w:ascii="Candara" w:hAnsi="Candara"/>
        </w:rPr>
        <w:t>tang</w:t>
      </w:r>
      <w:r w:rsidRPr="007D017B">
        <w:rPr>
          <w:rFonts w:ascii="Candara" w:hAnsi="Candara"/>
        </w:rPr>
        <w:t>ibili e misurabili</w:t>
      </w:r>
      <w:r w:rsidR="007D5832" w:rsidRPr="007D017B">
        <w:rPr>
          <w:rFonts w:ascii="Candara" w:hAnsi="Candara"/>
        </w:rPr>
        <w:t>,</w:t>
      </w:r>
      <w:r w:rsidRPr="007D017B">
        <w:rPr>
          <w:rFonts w:ascii="Candara" w:hAnsi="Candara"/>
        </w:rPr>
        <w:t xml:space="preserve"> </w:t>
      </w:r>
      <w:r w:rsidR="007D5832" w:rsidRPr="007D017B">
        <w:rPr>
          <w:rFonts w:ascii="Candara" w:hAnsi="Candara"/>
        </w:rPr>
        <w:t>può</w:t>
      </w:r>
      <w:r w:rsidRPr="007D017B">
        <w:rPr>
          <w:rFonts w:ascii="Candara" w:hAnsi="Candara"/>
        </w:rPr>
        <w:t xml:space="preserve"> </w:t>
      </w:r>
      <w:r w:rsidR="00A62F26" w:rsidRPr="007D017B">
        <w:rPr>
          <w:rFonts w:ascii="Candara" w:hAnsi="Candara"/>
        </w:rPr>
        <w:t>infatti far</w:t>
      </w:r>
      <w:r w:rsidRPr="007D017B">
        <w:rPr>
          <w:rFonts w:ascii="Candara" w:hAnsi="Candara"/>
        </w:rPr>
        <w:t xml:space="preserve"> maturare nel nucleo familiare la consapevolezza delle </w:t>
      </w:r>
      <w:r w:rsidR="000F1B18" w:rsidRPr="007D017B">
        <w:rPr>
          <w:rFonts w:ascii="Candara" w:hAnsi="Candara"/>
        </w:rPr>
        <w:t xml:space="preserve">sue </w:t>
      </w:r>
      <w:r w:rsidRPr="007D017B">
        <w:rPr>
          <w:rFonts w:ascii="Candara" w:hAnsi="Candara"/>
        </w:rPr>
        <w:t xml:space="preserve">potenzialità e, pertanto, aumentare le possibilità di successo del progetto. In questo caso, </w:t>
      </w:r>
      <w:r w:rsidR="00BA3249">
        <w:rPr>
          <w:rFonts w:ascii="Candara" w:hAnsi="Candara"/>
        </w:rPr>
        <w:t>i contatti</w:t>
      </w:r>
      <w:r w:rsidR="000F1B18" w:rsidRPr="007D017B">
        <w:rPr>
          <w:rFonts w:ascii="Candara" w:hAnsi="Candara"/>
        </w:rPr>
        <w:t xml:space="preserve"> </w:t>
      </w:r>
      <w:r w:rsidR="00BA3249">
        <w:rPr>
          <w:rFonts w:ascii="Candara" w:hAnsi="Candara"/>
        </w:rPr>
        <w:t>con i competenti servizi responsabili del progetto</w:t>
      </w:r>
      <w:r w:rsidR="000F1B18" w:rsidRPr="007D017B">
        <w:rPr>
          <w:rFonts w:ascii="Candara" w:hAnsi="Candara"/>
        </w:rPr>
        <w:t xml:space="preserve"> potranno servire a</w:t>
      </w:r>
      <w:r w:rsidR="00BA3249">
        <w:rPr>
          <w:rFonts w:ascii="Candara" w:hAnsi="Candara"/>
        </w:rPr>
        <w:t xml:space="preserve"> verificare e </w:t>
      </w:r>
      <w:r w:rsidR="00A62F26" w:rsidRPr="007D017B">
        <w:rPr>
          <w:rFonts w:ascii="Candara" w:hAnsi="Candara"/>
        </w:rPr>
        <w:t>rimodulare gli impegni sulla base dei risultati conseguiti</w:t>
      </w:r>
      <w:r w:rsidRPr="007D017B">
        <w:rPr>
          <w:rFonts w:ascii="Candara" w:hAnsi="Candara"/>
        </w:rPr>
        <w:t>.</w:t>
      </w:r>
    </w:p>
    <w:p w14:paraId="1CE22D90" w14:textId="77777777" w:rsidR="007474C2" w:rsidRPr="007D017B" w:rsidRDefault="007474C2" w:rsidP="00001C79">
      <w:pPr>
        <w:jc w:val="both"/>
        <w:rPr>
          <w:rFonts w:ascii="Candara" w:hAnsi="Candara"/>
        </w:rPr>
      </w:pPr>
    </w:p>
    <w:p w14:paraId="773CE5F3" w14:textId="77777777" w:rsidR="00D96062" w:rsidRDefault="00A62F26" w:rsidP="00C40E4D">
      <w:pPr>
        <w:jc w:val="both"/>
        <w:rPr>
          <w:rFonts w:ascii="Candara" w:hAnsi="Candara"/>
        </w:rPr>
      </w:pPr>
      <w:r w:rsidRPr="007D017B">
        <w:rPr>
          <w:rFonts w:ascii="Candara" w:hAnsi="Candara"/>
        </w:rPr>
        <w:t>N</w:t>
      </w:r>
      <w:r w:rsidR="009A425D" w:rsidRPr="007D017B">
        <w:rPr>
          <w:rFonts w:ascii="Candara" w:hAnsi="Candara"/>
        </w:rPr>
        <w:t xml:space="preserve">el Progetto personalizzato </w:t>
      </w:r>
      <w:r w:rsidR="00602173">
        <w:rPr>
          <w:rFonts w:ascii="Candara" w:hAnsi="Candara"/>
        </w:rPr>
        <w:t>vengono</w:t>
      </w:r>
      <w:r w:rsidRPr="007D017B">
        <w:rPr>
          <w:rFonts w:ascii="Candara" w:hAnsi="Candara"/>
        </w:rPr>
        <w:t xml:space="preserve"> </w:t>
      </w:r>
      <w:r w:rsidR="009A425D" w:rsidRPr="007D017B">
        <w:rPr>
          <w:rFonts w:ascii="Candara" w:hAnsi="Candara"/>
        </w:rPr>
        <w:t>definit</w:t>
      </w:r>
      <w:r w:rsidRPr="007D017B">
        <w:rPr>
          <w:rFonts w:ascii="Candara" w:hAnsi="Candara"/>
        </w:rPr>
        <w:t>e</w:t>
      </w:r>
      <w:r w:rsidR="009A425D" w:rsidRPr="007D017B">
        <w:rPr>
          <w:rFonts w:ascii="Candara" w:hAnsi="Candara"/>
        </w:rPr>
        <w:t xml:space="preserve"> </w:t>
      </w:r>
      <w:r w:rsidRPr="007D017B">
        <w:rPr>
          <w:rFonts w:ascii="Candara" w:hAnsi="Candara"/>
        </w:rPr>
        <w:t xml:space="preserve">le modalità di </w:t>
      </w:r>
      <w:r w:rsidR="00C13889" w:rsidRPr="007D017B">
        <w:rPr>
          <w:rFonts w:ascii="Candara" w:hAnsi="Candara"/>
        </w:rPr>
        <w:t>monitoraggio</w:t>
      </w:r>
      <w:r w:rsidRPr="007D017B">
        <w:rPr>
          <w:rFonts w:ascii="Candara" w:hAnsi="Candara"/>
        </w:rPr>
        <w:t xml:space="preserve"> dei risultati</w:t>
      </w:r>
      <w:r w:rsidR="00143431">
        <w:rPr>
          <w:rFonts w:ascii="Candara" w:hAnsi="Candara"/>
        </w:rPr>
        <w:t xml:space="preserve"> e di verifica</w:t>
      </w:r>
      <w:r w:rsidR="00602173">
        <w:rPr>
          <w:rFonts w:ascii="Candara" w:hAnsi="Candara"/>
        </w:rPr>
        <w:t xml:space="preserve"> ed eventuale revisione</w:t>
      </w:r>
      <w:r w:rsidR="00143431">
        <w:rPr>
          <w:rFonts w:ascii="Candara" w:hAnsi="Candara"/>
        </w:rPr>
        <w:t xml:space="preserve"> degli impegni</w:t>
      </w:r>
      <w:r w:rsidR="006E3B8A" w:rsidRPr="007D017B">
        <w:rPr>
          <w:rFonts w:ascii="Candara" w:hAnsi="Candara"/>
        </w:rPr>
        <w:t xml:space="preserve">. </w:t>
      </w:r>
      <w:r w:rsidR="002E293A">
        <w:rPr>
          <w:rFonts w:ascii="Candara" w:hAnsi="Candara"/>
        </w:rPr>
        <w:t xml:space="preserve">E’ possibile prevedere </w:t>
      </w:r>
      <w:r w:rsidR="00C13889" w:rsidRPr="007D017B">
        <w:rPr>
          <w:rFonts w:ascii="Candara" w:hAnsi="Candara"/>
        </w:rPr>
        <w:t>verific</w:t>
      </w:r>
      <w:r w:rsidR="00E96607" w:rsidRPr="007D017B">
        <w:rPr>
          <w:rFonts w:ascii="Candara" w:hAnsi="Candara"/>
        </w:rPr>
        <w:t xml:space="preserve">he periodiche </w:t>
      </w:r>
      <w:r w:rsidR="00C13889" w:rsidRPr="007D017B">
        <w:rPr>
          <w:rFonts w:ascii="Candara" w:hAnsi="Candara"/>
        </w:rPr>
        <w:t>ed eventual</w:t>
      </w:r>
      <w:r w:rsidR="00E96607" w:rsidRPr="007D017B">
        <w:rPr>
          <w:rFonts w:ascii="Candara" w:hAnsi="Candara"/>
        </w:rPr>
        <w:t>i revisioni</w:t>
      </w:r>
      <w:r w:rsidR="00C13889" w:rsidRPr="007D017B">
        <w:rPr>
          <w:rFonts w:ascii="Candara" w:hAnsi="Candara"/>
        </w:rPr>
        <w:t xml:space="preserve">, </w:t>
      </w:r>
      <w:r w:rsidR="006E3B8A" w:rsidRPr="007D017B">
        <w:rPr>
          <w:rFonts w:ascii="Candara" w:hAnsi="Candara"/>
        </w:rPr>
        <w:t xml:space="preserve">che tengano conto </w:t>
      </w:r>
      <w:r w:rsidR="00C13889" w:rsidRPr="007D017B">
        <w:rPr>
          <w:rFonts w:ascii="Candara" w:hAnsi="Candara"/>
        </w:rPr>
        <w:t>della soddisfazione</w:t>
      </w:r>
      <w:r w:rsidR="00E96607" w:rsidRPr="007D017B">
        <w:rPr>
          <w:rFonts w:ascii="Candara" w:hAnsi="Candara"/>
        </w:rPr>
        <w:t xml:space="preserve">, </w:t>
      </w:r>
      <w:r w:rsidR="00C13889" w:rsidRPr="007D017B">
        <w:rPr>
          <w:rFonts w:ascii="Candara" w:hAnsi="Candara"/>
        </w:rPr>
        <w:t>delle preferenze dei componenti il nucleo familiare</w:t>
      </w:r>
      <w:r w:rsidR="00E96607" w:rsidRPr="007D017B">
        <w:rPr>
          <w:rFonts w:ascii="Candara" w:hAnsi="Candara"/>
        </w:rPr>
        <w:t xml:space="preserve"> e dei risultati conseguiti</w:t>
      </w:r>
      <w:r w:rsidR="006E3B8A" w:rsidRPr="007D017B">
        <w:rPr>
          <w:rFonts w:ascii="Candara" w:hAnsi="Candara"/>
        </w:rPr>
        <w:t>.</w:t>
      </w:r>
      <w:r w:rsidRPr="007D017B">
        <w:rPr>
          <w:rFonts w:ascii="Candara" w:hAnsi="Candara"/>
        </w:rPr>
        <w:t xml:space="preserve"> </w:t>
      </w:r>
      <w:r w:rsidR="002E293A">
        <w:rPr>
          <w:rFonts w:ascii="Candara" w:hAnsi="Candara"/>
        </w:rPr>
        <w:t xml:space="preserve">In particolare i contatti con i </w:t>
      </w:r>
      <w:r w:rsidR="00602173">
        <w:rPr>
          <w:rFonts w:ascii="Candara" w:hAnsi="Candara"/>
        </w:rPr>
        <w:t xml:space="preserve">competenti </w:t>
      </w:r>
      <w:r w:rsidR="002E293A">
        <w:rPr>
          <w:rFonts w:ascii="Candara" w:hAnsi="Candara"/>
        </w:rPr>
        <w:t xml:space="preserve">servizi </w:t>
      </w:r>
      <w:r w:rsidR="00602173">
        <w:rPr>
          <w:rFonts w:ascii="Candara" w:hAnsi="Candara"/>
        </w:rPr>
        <w:t>responsabili del progetto consentono</w:t>
      </w:r>
      <w:r w:rsidR="002E293A" w:rsidRPr="002E293A">
        <w:rPr>
          <w:rFonts w:ascii="Candara" w:hAnsi="Candara"/>
        </w:rPr>
        <w:t xml:space="preserve"> </w:t>
      </w:r>
      <w:r w:rsidR="00602173">
        <w:rPr>
          <w:rFonts w:ascii="Candara" w:hAnsi="Candara"/>
        </w:rPr>
        <w:t>di</w:t>
      </w:r>
      <w:r w:rsidR="002E293A" w:rsidRPr="002E293A">
        <w:rPr>
          <w:rFonts w:ascii="Candara" w:hAnsi="Candara"/>
        </w:rPr>
        <w:t xml:space="preserve"> </w:t>
      </w:r>
      <w:r w:rsidR="00602173">
        <w:rPr>
          <w:rFonts w:ascii="Candara" w:hAnsi="Candara"/>
        </w:rPr>
        <w:t xml:space="preserve">svolgere </w:t>
      </w:r>
      <w:r w:rsidR="00D96062">
        <w:rPr>
          <w:rFonts w:ascii="Candara" w:hAnsi="Candara"/>
        </w:rPr>
        <w:t xml:space="preserve">le </w:t>
      </w:r>
      <w:r w:rsidR="00602173">
        <w:rPr>
          <w:rFonts w:ascii="Candara" w:hAnsi="Candara"/>
        </w:rPr>
        <w:t>attività di verifica e revisione</w:t>
      </w:r>
      <w:r w:rsidR="002E293A">
        <w:rPr>
          <w:rFonts w:ascii="Candara" w:hAnsi="Candara"/>
        </w:rPr>
        <w:t xml:space="preserve"> </w:t>
      </w:r>
      <w:r w:rsidR="00602173">
        <w:rPr>
          <w:rFonts w:ascii="Candara" w:hAnsi="Candara"/>
        </w:rPr>
        <w:t xml:space="preserve">degli impegni </w:t>
      </w:r>
      <w:r w:rsidR="002E293A">
        <w:rPr>
          <w:rFonts w:ascii="Candara" w:hAnsi="Candara"/>
        </w:rPr>
        <w:t>(oltre a rappresentare essi stessi un impegno)</w:t>
      </w:r>
      <w:r w:rsidR="002E293A" w:rsidRPr="002E293A">
        <w:rPr>
          <w:rFonts w:ascii="Candara" w:hAnsi="Candara"/>
        </w:rPr>
        <w:t xml:space="preserve">. </w:t>
      </w:r>
    </w:p>
    <w:p w14:paraId="3F342080" w14:textId="77777777" w:rsidR="00D96062" w:rsidRDefault="00D96062" w:rsidP="00C40E4D">
      <w:pPr>
        <w:jc w:val="both"/>
        <w:rPr>
          <w:rFonts w:ascii="Candara" w:hAnsi="Candara"/>
        </w:rPr>
      </w:pPr>
    </w:p>
    <w:p w14:paraId="4CD9CA4F" w14:textId="764E9196" w:rsidR="00305A92" w:rsidRPr="007D017B" w:rsidRDefault="002E293A" w:rsidP="00C40E4D">
      <w:pPr>
        <w:jc w:val="both"/>
        <w:rPr>
          <w:rFonts w:ascii="Candara" w:hAnsi="Candara"/>
        </w:rPr>
      </w:pPr>
      <w:r w:rsidRPr="002E293A">
        <w:rPr>
          <w:rFonts w:ascii="Candara" w:hAnsi="Candara"/>
        </w:rPr>
        <w:t>Nell’ambito dei medesimi incontri è possibile periodicamente monitorare anche il raggiungimento dei risultati, non è tuttavia necessario che questi siano oggetto di verifica con la medesima frequenza degli impegni.</w:t>
      </w:r>
      <w:r>
        <w:rPr>
          <w:rFonts w:ascii="Candara" w:hAnsi="Candara"/>
        </w:rPr>
        <w:t xml:space="preserve"> </w:t>
      </w:r>
      <w:r w:rsidR="00305A92" w:rsidRPr="007D017B">
        <w:rPr>
          <w:rFonts w:ascii="Candara" w:hAnsi="Candara"/>
        </w:rPr>
        <w:t xml:space="preserve">Viene </w:t>
      </w:r>
      <w:r w:rsidR="00143431">
        <w:rPr>
          <w:rFonts w:ascii="Candara" w:hAnsi="Candara"/>
        </w:rPr>
        <w:t>al riguardo</w:t>
      </w:r>
      <w:r w:rsidR="006E3B8A" w:rsidRPr="007D017B">
        <w:rPr>
          <w:rFonts w:ascii="Candara" w:hAnsi="Candara"/>
        </w:rPr>
        <w:t xml:space="preserve"> </w:t>
      </w:r>
      <w:r w:rsidR="00305A92" w:rsidRPr="007D017B">
        <w:rPr>
          <w:rFonts w:ascii="Candara" w:hAnsi="Candara"/>
        </w:rPr>
        <w:t>messo a disposizione un breve elenco delle motivazioni relative a</w:t>
      </w:r>
      <w:r w:rsidR="006E3B8A" w:rsidRPr="007D017B">
        <w:rPr>
          <w:rFonts w:ascii="Candara" w:hAnsi="Candara"/>
        </w:rPr>
        <w:t>l</w:t>
      </w:r>
      <w:r w:rsidR="00305A92" w:rsidRPr="007D017B">
        <w:rPr>
          <w:rFonts w:ascii="Candara" w:hAnsi="Candara"/>
        </w:rPr>
        <w:t xml:space="preserve"> raggiungimento/non raggiungimento degli </w:t>
      </w:r>
      <w:r w:rsidR="006E3B8A" w:rsidRPr="007D017B">
        <w:rPr>
          <w:rFonts w:ascii="Candara" w:hAnsi="Candara"/>
        </w:rPr>
        <w:t>risultati</w:t>
      </w:r>
      <w:r w:rsidR="00305A92" w:rsidRPr="007D017B">
        <w:rPr>
          <w:rFonts w:ascii="Candara" w:hAnsi="Candara"/>
        </w:rPr>
        <w:t>, util</w:t>
      </w:r>
      <w:r w:rsidR="006E3B8A" w:rsidRPr="007D017B">
        <w:rPr>
          <w:rFonts w:ascii="Candara" w:hAnsi="Candara"/>
        </w:rPr>
        <w:t>e</w:t>
      </w:r>
      <w:r w:rsidR="00305A92" w:rsidRPr="007D017B">
        <w:rPr>
          <w:rFonts w:ascii="Candara" w:hAnsi="Candara"/>
        </w:rPr>
        <w:t xml:space="preserve"> a fare sintesi del lavoro realizzato.</w:t>
      </w:r>
    </w:p>
    <w:p w14:paraId="4DCFB5D3" w14:textId="77777777" w:rsidR="00D96062" w:rsidRDefault="00D96062" w:rsidP="00030D5A">
      <w:pPr>
        <w:jc w:val="both"/>
        <w:rPr>
          <w:rFonts w:ascii="Candara" w:hAnsi="Candara"/>
        </w:rPr>
      </w:pPr>
    </w:p>
    <w:p w14:paraId="5A330BA5" w14:textId="02F3FDFD" w:rsidR="00030D5A" w:rsidRPr="007D017B" w:rsidRDefault="00143431" w:rsidP="00030D5A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Inoltre, </w:t>
      </w:r>
      <w:r w:rsidR="00BA375E">
        <w:rPr>
          <w:rFonts w:ascii="Candara" w:hAnsi="Candara"/>
        </w:rPr>
        <w:t>con riferimento alla verifica degli impegni</w:t>
      </w:r>
      <w:r>
        <w:rPr>
          <w:rFonts w:ascii="Candara" w:hAnsi="Candara"/>
        </w:rPr>
        <w:t xml:space="preserve"> </w:t>
      </w:r>
      <w:r w:rsidR="00BA375E">
        <w:rPr>
          <w:rFonts w:ascii="Candara" w:hAnsi="Candara"/>
        </w:rPr>
        <w:t>che può</w:t>
      </w:r>
      <w:r w:rsidR="00030D5A" w:rsidRPr="007D017B">
        <w:rPr>
          <w:rFonts w:ascii="Candara" w:hAnsi="Candara"/>
        </w:rPr>
        <w:t xml:space="preserve"> determinare le sanzioni di cui all’articolo 12</w:t>
      </w:r>
      <w:r w:rsidR="00BA375E">
        <w:rPr>
          <w:rFonts w:ascii="Candara" w:hAnsi="Candara"/>
        </w:rPr>
        <w:t>,</w:t>
      </w:r>
      <w:r w:rsidR="00030D5A" w:rsidRPr="007D017B">
        <w:rPr>
          <w:rFonts w:ascii="Candara" w:hAnsi="Candara"/>
        </w:rPr>
        <w:t xml:space="preserve"> viene fornito un elenco degli esiti e un elenco dei provvedimenti da adottare in caso di mancato rispetto degli impegni.</w:t>
      </w:r>
    </w:p>
    <w:p w14:paraId="735295B3" w14:textId="77777777" w:rsidR="00030D5A" w:rsidRPr="007D017B" w:rsidRDefault="00030D5A" w:rsidP="00C40E4D">
      <w:pPr>
        <w:jc w:val="both"/>
        <w:rPr>
          <w:rFonts w:ascii="Candara" w:hAnsi="Candara"/>
        </w:rPr>
      </w:pPr>
    </w:p>
    <w:p w14:paraId="4245EF49" w14:textId="77777777" w:rsidR="00C6126B" w:rsidRPr="007D017B" w:rsidRDefault="00C6126B" w:rsidP="00C40E4D">
      <w:pPr>
        <w:jc w:val="both"/>
        <w:rPr>
          <w:rFonts w:ascii="Candara" w:hAnsi="Candara"/>
        </w:rPr>
      </w:pPr>
    </w:p>
    <w:p w14:paraId="0FF995B8" w14:textId="77777777" w:rsidR="00C6126B" w:rsidRPr="007D017B" w:rsidRDefault="00C6126B" w:rsidP="00C40E4D">
      <w:pPr>
        <w:jc w:val="both"/>
        <w:rPr>
          <w:rFonts w:ascii="Candara" w:hAnsi="Candara"/>
        </w:rPr>
      </w:pPr>
    </w:p>
    <w:p w14:paraId="74F17148" w14:textId="77777777" w:rsidR="00161336" w:rsidRPr="007D017B" w:rsidRDefault="00A21B64" w:rsidP="007E1257">
      <w:pPr>
        <w:pStyle w:val="Titolo2"/>
        <w:rPr>
          <w:rFonts w:ascii="Candara" w:hAnsi="Candara" w:cs="Arial"/>
          <w:b/>
          <w:noProof/>
          <w:sz w:val="32"/>
          <w:szCs w:val="32"/>
        </w:rPr>
      </w:pPr>
      <w:r w:rsidRPr="007D017B">
        <w:rPr>
          <w:rFonts w:ascii="Candara" w:hAnsi="Candara"/>
        </w:rPr>
        <w:br w:type="column"/>
      </w:r>
      <w:r w:rsidR="007E1257" w:rsidRPr="007D017B">
        <w:rPr>
          <w:rFonts w:ascii="Candara" w:hAnsi="Candara"/>
          <w:b/>
          <w:sz w:val="32"/>
          <w:szCs w:val="32"/>
        </w:rPr>
        <w:lastRenderedPageBreak/>
        <w:t>Struttura</w:t>
      </w:r>
      <w:r w:rsidR="00613356" w:rsidRPr="007D017B">
        <w:rPr>
          <w:rFonts w:ascii="Candara" w:hAnsi="Candara"/>
          <w:b/>
          <w:sz w:val="32"/>
          <w:szCs w:val="32"/>
        </w:rPr>
        <w:t xml:space="preserve"> del progetto</w:t>
      </w:r>
      <w:r w:rsidRPr="007D017B">
        <w:rPr>
          <w:rFonts w:ascii="Candara" w:hAnsi="Candara"/>
          <w:b/>
          <w:sz w:val="32"/>
          <w:szCs w:val="32"/>
        </w:rPr>
        <w:t xml:space="preserve"> personalizzato</w:t>
      </w:r>
    </w:p>
    <w:p w14:paraId="6D93D542" w14:textId="77777777" w:rsidR="00422D00" w:rsidRPr="000553DE" w:rsidRDefault="00422D00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5B6939CA" w14:textId="77777777" w:rsidR="008342CE" w:rsidRPr="00CD4E1C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EDADB1D" w14:textId="77777777" w:rsidR="008342CE" w:rsidRPr="007057BD" w:rsidRDefault="008342CE" w:rsidP="004D1070">
      <w:pPr>
        <w:rPr>
          <w:rFonts w:ascii="Candara" w:eastAsiaTheme="minorHAnsi" w:hAnsi="Candara" w:cstheme="minorBidi"/>
          <w:b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688DF" wp14:editId="2D1DADFA">
                <wp:simplePos x="0" y="0"/>
                <wp:positionH relativeFrom="column">
                  <wp:posOffset>74092</wp:posOffset>
                </wp:positionH>
                <wp:positionV relativeFrom="paragraph">
                  <wp:posOffset>38557</wp:posOffset>
                </wp:positionV>
                <wp:extent cx="6100877" cy="1470355"/>
                <wp:effectExtent l="0" t="0" r="14605" b="158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147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A1B56" w14:textId="77777777" w:rsidR="00CA708D" w:rsidRPr="007D017B" w:rsidRDefault="00CA708D" w:rsidP="00475A98">
                            <w:pPr>
                              <w:rPr>
                                <w:rFonts w:ascii="Candara" w:hAnsi="Candara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</w:rPr>
                              <w:t>OBIETTIVO GENERALE e RISULTATO SPECIFICO</w:t>
                            </w:r>
                          </w:p>
                          <w:p w14:paraId="6F57ADA6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11AD995E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[</w:t>
                            </w:r>
                            <w:proofErr w:type="gramStart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selezionare</w:t>
                            </w:r>
                            <w:proofErr w:type="gramEnd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da “</w:t>
                            </w:r>
                            <w:r w:rsidRPr="007D017B">
                              <w:rPr>
                                <w:rFonts w:ascii="Candara" w:hAnsi="Candara"/>
                                <w:color w:val="548DD4" w:themeColor="text2" w:themeTint="99"/>
                                <w:sz w:val="20"/>
                                <w:szCs w:val="20"/>
                                <w:u w:val="single"/>
                              </w:rPr>
                              <w:t>Elenco Obiettivi e Risultati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” uno più risultati]</w:t>
                            </w:r>
                          </w:p>
                          <w:p w14:paraId="4BE15987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Nota bene: i risultati specifici sono articolati per obiettivo generale, pertanto la scelta del risultato identifica anche l’obiettivo generale cui fa riferimento.</w:t>
                            </w:r>
                          </w:p>
                          <w:p w14:paraId="1F347A98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3B4FD7EF" w14:textId="7F6B61F9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 w:rsidDel="00383EE9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[Campo libero a cura dell’operatore per eventualmente specificare in modo maggiormente dettagliato i risultati attesi in relazione ad attività specifiche</w:t>
                            </w:r>
                            <w:r w:rsidR="0060217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, ovvero risultati intermedi realizzabili, tangibili e misurabili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] </w:t>
                            </w:r>
                          </w:p>
                          <w:p w14:paraId="011BC6F1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14:paraId="21ABBA3C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termini</w:t>
                            </w:r>
                            <w:proofErr w:type="gramEnd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di partecipazione, accesso, ottenimento, mantenimento, potenziamento, miglioramento, ecc.]</w:t>
                            </w:r>
                          </w:p>
                          <w:p w14:paraId="5414497E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14:paraId="295446DF" w14:textId="77777777" w:rsidR="00CA708D" w:rsidRPr="007D017B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688D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.85pt;margin-top:3.05pt;width:480.4pt;height:11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" fillcolor="white [3201]" strokeweight=".5pt">
                <v:textbox>
                  <w:txbxContent>
                    <w:p w14:paraId="69DA1B56" w14:textId="77777777" w:rsidR="00CA708D" w:rsidRPr="007D017B" w:rsidRDefault="00CA708D" w:rsidP="00475A98">
                      <w:pPr>
                        <w:rPr>
                          <w:rFonts w:ascii="Candara" w:hAnsi="Candara"/>
                        </w:rPr>
                      </w:pPr>
                      <w:r w:rsidRPr="007D017B">
                        <w:rPr>
                          <w:rFonts w:ascii="Candara" w:hAnsi="Candara"/>
                        </w:rPr>
                        <w:t>OBIETTIVO GENERALE e RISULTATO SPECIFICO</w:t>
                      </w:r>
                    </w:p>
                    <w:p w14:paraId="6F57ADA6" w14:textId="77777777" w:rsidR="00CA708D" w:rsidRPr="007D017B" w:rsidRDefault="00CA708D" w:rsidP="008342CE">
                      <w:pPr>
                        <w:rPr>
                          <w:rFonts w:ascii="Candara" w:hAnsi="Candara"/>
                        </w:rPr>
                      </w:pPr>
                    </w:p>
                    <w:p w14:paraId="11AD995E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selezionare</w:t>
                      </w:r>
                      <w:proofErr w:type="gramEnd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da “</w:t>
                      </w:r>
                      <w:r w:rsidRPr="007D017B">
                        <w:rPr>
                          <w:rFonts w:ascii="Candara" w:hAnsi="Candara"/>
                          <w:color w:val="548DD4" w:themeColor="text2" w:themeTint="99"/>
                          <w:sz w:val="20"/>
                          <w:szCs w:val="20"/>
                          <w:u w:val="single"/>
                        </w:rPr>
                        <w:t>Elenco Obiettivi e Risultati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” uno più risultati]</w:t>
                      </w:r>
                    </w:p>
                    <w:p w14:paraId="4BE15987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Nota bene: i risultati specifici sono articolati per obiettivo generale, pertanto la scelta del risultato identifica anche l’obiettivo generale cui fa riferimento.</w:t>
                      </w:r>
                    </w:p>
                    <w:p w14:paraId="1F347A98" w14:textId="77777777" w:rsidR="00CA708D" w:rsidRPr="007D017B" w:rsidRDefault="00CA708D" w:rsidP="008342CE">
                      <w:pPr>
                        <w:rPr>
                          <w:rFonts w:ascii="Candara" w:hAnsi="Candara"/>
                        </w:rPr>
                      </w:pPr>
                    </w:p>
                    <w:p w14:paraId="3B4FD7EF" w14:textId="7F6B61F9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 w:rsidDel="00383EE9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[Campo libero a cura dell’operatore per eventualmente specificare in modo maggiormente dettagliato i risultati attesi in relazione ad attività specifiche</w:t>
                      </w:r>
                      <w:r w:rsidR="00602173">
                        <w:rPr>
                          <w:rFonts w:ascii="Candara" w:hAnsi="Candara"/>
                          <w:sz w:val="20"/>
                          <w:szCs w:val="20"/>
                        </w:rPr>
                        <w:t>, ovvero risultati intermedi realizzabili, tangibili e misurabili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] </w:t>
                      </w:r>
                    </w:p>
                    <w:p w14:paraId="011BC6F1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14:paraId="21ABBA3C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proofErr w:type="gramStart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termini</w:t>
                      </w:r>
                      <w:proofErr w:type="gramEnd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di partecipazione, accesso, ottenimento, mantenimento, potenziamento, miglioramento, ecc.]</w:t>
                      </w:r>
                    </w:p>
                    <w:p w14:paraId="5414497E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14:paraId="295446DF" w14:textId="77777777" w:rsidR="00CA708D" w:rsidRPr="007D017B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4D47B" w14:textId="77777777" w:rsidR="008342CE" w:rsidRPr="000553DE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032850B9" w14:textId="77777777" w:rsidR="008342CE" w:rsidRPr="00CD4E1C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CAD7B1C" w14:textId="77777777" w:rsidR="008342CE" w:rsidRPr="001B3320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658B9F6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74E30C93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4566470F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7FC0D466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23A157F9" w14:textId="77777777" w:rsidR="008342CE" w:rsidRPr="007057BD" w:rsidRDefault="008342CE" w:rsidP="004D1070">
      <w:pPr>
        <w:rPr>
          <w:rFonts w:ascii="Candara" w:eastAsiaTheme="minorHAnsi" w:hAnsi="Candara" w:cstheme="minorBidi"/>
          <w:b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816ED" wp14:editId="2F51ED0B">
                <wp:simplePos x="0" y="0"/>
                <wp:positionH relativeFrom="column">
                  <wp:posOffset>66777</wp:posOffset>
                </wp:positionH>
                <wp:positionV relativeFrom="paragraph">
                  <wp:posOffset>21463</wp:posOffset>
                </wp:positionV>
                <wp:extent cx="6100445" cy="1997050"/>
                <wp:effectExtent l="0" t="0" r="14605" b="2286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19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AE500" w14:textId="2727BDCA" w:rsidR="00593C4C" w:rsidRDefault="00593C4C" w:rsidP="008342CE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IMPEGNI</w:t>
                            </w:r>
                          </w:p>
                          <w:p w14:paraId="3AA8C706" w14:textId="77777777" w:rsidR="008F3AAC" w:rsidRDefault="008F3AAC" w:rsidP="008342CE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683050B9" w14:textId="4087169E" w:rsidR="00CA708D" w:rsidRDefault="00CA708D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[</w:t>
                            </w:r>
                            <w:proofErr w:type="gramStart"/>
                            <w:r w:rsidR="00593C4C"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per</w:t>
                            </w:r>
                            <w:proofErr w:type="gramEnd"/>
                            <w:r w:rsidR="00593C4C"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ciascun risultato specifico (se più di uno)</w:t>
                            </w:r>
                            <w:r w:rsidR="00593C4C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,</w:t>
                            </w:r>
                            <w:r w:rsidR="00593C4C"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selezionare l’area di riferimento da “</w:t>
                            </w:r>
                            <w:r w:rsidRPr="007D017B">
                              <w:rPr>
                                <w:rFonts w:ascii="Candara" w:hAnsi="Candara"/>
                                <w:color w:val="548DD4" w:themeColor="text2" w:themeTint="99"/>
                                <w:sz w:val="20"/>
                                <w:szCs w:val="20"/>
                                <w:u w:val="single"/>
                              </w:rPr>
                              <w:t>Elenco Impegni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”]</w:t>
                            </w:r>
                          </w:p>
                          <w:p w14:paraId="4A251FAB" w14:textId="77777777" w:rsidR="00593C4C" w:rsidRDefault="00593C4C" w:rsidP="008342CE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14:paraId="2FBF5A09" w14:textId="123D37DA" w:rsidR="00D96062" w:rsidRDefault="00593C4C" w:rsidP="00593C4C">
                            <w:pP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[</w:t>
                            </w:r>
                            <w:proofErr w:type="gramStart"/>
                            <w:r w:rsidR="00D96062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azioni</w:t>
                            </w:r>
                            <w:proofErr w:type="gramEnd"/>
                            <w:r w:rsidR="00D96062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: </w:t>
                            </w:r>
                            <w:r w:rsidRPr="007D017B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descrivere le azioni che favoriscono il raggiungimento del risultato</w:t>
                            </w:r>
                            <w:r w:rsidR="00D96062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; soggetti: indicare</w:t>
                            </w:r>
                            <w:r w:rsidRPr="007D017B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 chi le compie</w:t>
                            </w:r>
                            <w:r w:rsidRPr="007D017B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footnoteRef/>
                            </w:r>
                            <w:r w:rsidR="00D96062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6062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data verifica: indicare </w:t>
                            </w: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="00195DF3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data della successiva</w:t>
                            </w: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 verifica e revisione delle azioni</w:t>
                            </w:r>
                            <w:r w:rsidR="00D96062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  <w:r w:rsidR="00C50F4E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46150" w14:textId="77777777" w:rsidR="00D96062" w:rsidRDefault="00D96062" w:rsidP="00593C4C">
                            <w:pP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4222F9" w14:textId="4510B782" w:rsidR="00C50F4E" w:rsidRPr="007D017B" w:rsidRDefault="00167D17" w:rsidP="008342CE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 xml:space="preserve">Andranno inoltre </w:t>
                            </w:r>
                            <w:r w:rsidR="00C50F4E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specifica</w:t>
                            </w: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C50F4E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e le modalità di convocazione dei componenti il nucleo ulteriori rispetto ai contatti di cui all’area a)</w:t>
                            </w:r>
                            <w:r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. L’art. 12, c.2 prevede infatti che i componenti il nucleo possono essere convocati nei giorni feriali con preavviso di almeno 24 e non più di 72 ore, secondo modalità da concordare</w:t>
                            </w:r>
                            <w:r w:rsidR="00593C4C" w:rsidRPr="007D017B">
                              <w:rPr>
                                <w:rFonts w:ascii="Candara" w:hAnsi="Candara" w:cs="Times New Roman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16ED" id="Casella di testo 5" o:spid="_x0000_s1027" type="#_x0000_t202" style="position:absolute;margin-left:5.25pt;margin-top:1.7pt;width:480.35pt;height:15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" fillcolor="white [3201]" strokeweight=".5pt">
                <v:textbox>
                  <w:txbxContent>
                    <w:p w14:paraId="2F2AE500" w14:textId="2727BDCA" w:rsidR="00593C4C" w:rsidRDefault="00593C4C" w:rsidP="008342CE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IMPEGNI</w:t>
                      </w:r>
                    </w:p>
                    <w:p w14:paraId="3AA8C706" w14:textId="77777777" w:rsidR="008F3AAC" w:rsidRDefault="008F3AAC" w:rsidP="008342CE">
                      <w:pPr>
                        <w:rPr>
                          <w:rFonts w:ascii="Candara" w:hAnsi="Candara"/>
                        </w:rPr>
                      </w:pPr>
                    </w:p>
                    <w:p w14:paraId="683050B9" w14:textId="4087169E" w:rsidR="00CA708D" w:rsidRDefault="00CA708D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="00593C4C"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per</w:t>
                      </w:r>
                      <w:proofErr w:type="gramEnd"/>
                      <w:r w:rsidR="00593C4C"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ciascun risultato specifico (se più di uno)</w:t>
                      </w:r>
                      <w:r w:rsidR="00593C4C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,</w:t>
                      </w:r>
                      <w:r w:rsidR="00593C4C"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selezionare l’area di riferimento da “</w:t>
                      </w:r>
                      <w:r w:rsidRPr="007D017B">
                        <w:rPr>
                          <w:rFonts w:ascii="Candara" w:hAnsi="Candara"/>
                          <w:color w:val="548DD4" w:themeColor="text2" w:themeTint="99"/>
                          <w:sz w:val="20"/>
                          <w:szCs w:val="20"/>
                          <w:u w:val="single"/>
                        </w:rPr>
                        <w:t>Elenco Impegni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”]</w:t>
                      </w:r>
                    </w:p>
                    <w:p w14:paraId="4A251FAB" w14:textId="77777777" w:rsidR="00593C4C" w:rsidRDefault="00593C4C" w:rsidP="008342CE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14:paraId="2FBF5A09" w14:textId="123D37DA" w:rsidR="00D96062" w:rsidRDefault="00593C4C" w:rsidP="00593C4C">
                      <w:pP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[</w:t>
                      </w:r>
                      <w:proofErr w:type="gramStart"/>
                      <w:r w:rsidR="00D96062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azioni</w:t>
                      </w:r>
                      <w:proofErr w:type="gramEnd"/>
                      <w:r w:rsidR="00D96062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: </w:t>
                      </w:r>
                      <w:r w:rsidRPr="007D017B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descrivere le azioni che favoriscono il raggiungimento del risultato</w:t>
                      </w:r>
                      <w:r w:rsidR="00D96062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; soggetti: indicare</w:t>
                      </w:r>
                      <w:r w:rsidRPr="007D017B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 chi le compie</w:t>
                      </w:r>
                      <w:r w:rsidRPr="007D017B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  <w:vertAlign w:val="superscript"/>
                        </w:rPr>
                        <w:footnoteRef/>
                      </w:r>
                      <w:r w:rsidR="00D96062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96062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data verifica: indicare </w:t>
                      </w: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la </w:t>
                      </w:r>
                      <w:r w:rsidR="00195DF3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data della successiva</w:t>
                      </w: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 verifica e revisione delle azioni</w:t>
                      </w:r>
                      <w:r w:rsidR="00D96062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]</w:t>
                      </w:r>
                      <w:r w:rsidR="00C50F4E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46150" w14:textId="77777777" w:rsidR="00D96062" w:rsidRDefault="00D96062" w:rsidP="00593C4C">
                      <w:pP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274222F9" w14:textId="4510B782" w:rsidR="00C50F4E" w:rsidRPr="007D017B" w:rsidRDefault="00167D17" w:rsidP="008342CE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 xml:space="preserve">Andranno inoltre </w:t>
                      </w:r>
                      <w:r w:rsidR="00C50F4E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specifica</w:t>
                      </w: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t</w:t>
                      </w:r>
                      <w:r w:rsidR="00C50F4E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e le modalità di convocazione dei componenti il nucleo ulteriori rispetto ai contatti di cui all’area a)</w:t>
                      </w:r>
                      <w:r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. L’art. 12, c.2 prevede infatti che i componenti il nucleo possono essere convocati nei giorni feriali con preavviso di almeno 24 e non più di 72 ore, secondo modalità da concordare</w:t>
                      </w:r>
                      <w:r w:rsidR="00593C4C" w:rsidRPr="007D017B">
                        <w:rPr>
                          <w:rFonts w:ascii="Candara" w:hAnsi="Candara" w:cs="Times New Roman"/>
                          <w:bCs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FB8BC4D" w14:textId="77777777" w:rsidR="008342CE" w:rsidRPr="000553DE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D1CD5CC" w14:textId="77777777" w:rsidR="008342CE" w:rsidRPr="00CD4E1C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0642EED2" w14:textId="77777777" w:rsidR="008342CE" w:rsidRPr="001B3320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50D09D91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E39B51D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6E619E3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47BF926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1311FEEC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46D6E97" w14:textId="77777777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5385BF0" w14:textId="485491EC" w:rsidR="008342CE" w:rsidRPr="007D017B" w:rsidRDefault="008F3AAC" w:rsidP="004D1070">
      <w:pPr>
        <w:rPr>
          <w:rFonts w:ascii="Candara" w:eastAsiaTheme="minorHAnsi" w:hAnsi="Candara" w:cstheme="minorBidi"/>
          <w:b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03DF9C" wp14:editId="0C748AE1">
                <wp:simplePos x="0" y="0"/>
                <wp:positionH relativeFrom="column">
                  <wp:posOffset>66675</wp:posOffset>
                </wp:positionH>
                <wp:positionV relativeFrom="paragraph">
                  <wp:posOffset>156845</wp:posOffset>
                </wp:positionV>
                <wp:extent cx="6100445" cy="2084705"/>
                <wp:effectExtent l="0" t="0" r="14605" b="1079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208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C5BE" w14:textId="561BA98B" w:rsidR="008F3AAC" w:rsidRPr="007D017B" w:rsidRDefault="008F3AAC" w:rsidP="008F3AAC">
                            <w:pPr>
                              <w:rPr>
                                <w:rFonts w:ascii="Candara" w:hAnsi="Candara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</w:rPr>
                              <w:t>SOSTEGNO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[selezionare da “</w:t>
                            </w:r>
                            <w:r w:rsidRPr="007D017B">
                              <w:rPr>
                                <w:rFonts w:ascii="Candara" w:hAnsi="Candara"/>
                                <w:color w:val="548DD4" w:themeColor="text2" w:themeTint="99"/>
                                <w:sz w:val="20"/>
                                <w:szCs w:val="20"/>
                                <w:u w:val="single"/>
                              </w:rPr>
                              <w:t>Elenco Sostegni</w:t>
                            </w: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”] </w:t>
                            </w:r>
                          </w:p>
                          <w:p w14:paraId="2044D195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0B290684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</w:rPr>
                              <w:t>TEMPI DI REALIZZAZIONE [entro quando va svolto]</w:t>
                            </w:r>
                          </w:p>
                          <w:p w14:paraId="3FEBB112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14:paraId="4FF4E571" w14:textId="1647692A" w:rsidR="008F3AAC" w:rsidRPr="007D017B" w:rsidRDefault="008F3AAC" w:rsidP="008F3AAC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campi</w:t>
                            </w:r>
                            <w:proofErr w:type="gramEnd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che il referente del servizio sociale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dovrà compilare successivamente, per ciascun sostegno attivato)</w:t>
                            </w:r>
                          </w:p>
                          <w:p w14:paraId="0112FB18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data</w:t>
                            </w:r>
                            <w:proofErr w:type="gramEnd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avvio del sostegno  __/__/____</w:t>
                            </w:r>
                          </w:p>
                          <w:p w14:paraId="50376F6E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data</w:t>
                            </w:r>
                            <w:proofErr w:type="gramEnd"/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termine sostegno    __/__/____</w:t>
                            </w:r>
                          </w:p>
                          <w:p w14:paraId="79BAB323" w14:textId="77777777" w:rsidR="008F3AAC" w:rsidRPr="007D017B" w:rsidRDefault="008F3AAC" w:rsidP="008F3AAC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Sostegno realizzato con risorse a carico di </w:t>
                            </w:r>
                          </w:p>
                          <w:p w14:paraId="1DA25008" w14:textId="77777777" w:rsidR="008F3AAC" w:rsidRPr="007D017B" w:rsidRDefault="008F3AAC" w:rsidP="008F3AA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Fondo Povertà</w:t>
                            </w:r>
                          </w:p>
                          <w:p w14:paraId="4E41C418" w14:textId="77777777" w:rsidR="002C7386" w:rsidRPr="007D017B" w:rsidRDefault="002C7386" w:rsidP="002C738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PON Inclusione </w:t>
                            </w:r>
                          </w:p>
                          <w:p w14:paraId="76E514BA" w14:textId="77777777" w:rsidR="008F3AAC" w:rsidRPr="007D017B" w:rsidRDefault="008F3AAC" w:rsidP="008F3AA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7D017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Altre risorse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DF9C" id="Casella di testo 3" o:spid="_x0000_s1028" type="#_x0000_t202" style="position:absolute;margin-left:5.25pt;margin-top:12.35pt;width:480.35pt;height:16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" fillcolor="white [3201]" strokeweight=".5pt">
                <v:textbox>
                  <w:txbxContent>
                    <w:p w14:paraId="208EC5BE" w14:textId="561BA98B" w:rsidR="008F3AAC" w:rsidRPr="007D017B" w:rsidRDefault="008F3AAC" w:rsidP="008F3AAC">
                      <w:pPr>
                        <w:rPr>
                          <w:rFonts w:ascii="Candara" w:hAnsi="Candara"/>
                        </w:rPr>
                      </w:pPr>
                      <w:r w:rsidRPr="007D017B">
                        <w:rPr>
                          <w:rFonts w:ascii="Candara" w:hAnsi="Candara"/>
                        </w:rPr>
                        <w:t>SOSTEGNO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[selezionare da “</w:t>
                      </w:r>
                      <w:r w:rsidRPr="007D017B">
                        <w:rPr>
                          <w:rFonts w:ascii="Candara" w:hAnsi="Candara"/>
                          <w:color w:val="548DD4" w:themeColor="text2" w:themeTint="99"/>
                          <w:sz w:val="20"/>
                          <w:szCs w:val="20"/>
                          <w:u w:val="single"/>
                        </w:rPr>
                        <w:t>Elenco Sostegni</w:t>
                      </w: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”] </w:t>
                      </w:r>
                    </w:p>
                    <w:p w14:paraId="2044D195" w14:textId="77777777" w:rsidR="008F3AAC" w:rsidRPr="007D017B" w:rsidRDefault="008F3AAC" w:rsidP="008F3AAC">
                      <w:pPr>
                        <w:rPr>
                          <w:rFonts w:ascii="Candara" w:hAnsi="Candara"/>
                        </w:rPr>
                      </w:pPr>
                    </w:p>
                    <w:p w14:paraId="0B290684" w14:textId="77777777" w:rsidR="008F3AAC" w:rsidRPr="007D017B" w:rsidRDefault="008F3AAC" w:rsidP="008F3AAC">
                      <w:pPr>
                        <w:rPr>
                          <w:rFonts w:ascii="Candara" w:hAnsi="Candara"/>
                        </w:rPr>
                      </w:pPr>
                      <w:r w:rsidRPr="007D017B">
                        <w:rPr>
                          <w:rFonts w:ascii="Candara" w:hAnsi="Candara"/>
                        </w:rPr>
                        <w:t>TEMPI DI REALIZZAZIONE [entro quando va svolto]</w:t>
                      </w:r>
                    </w:p>
                    <w:p w14:paraId="3FEBB112" w14:textId="77777777" w:rsidR="008F3AAC" w:rsidRPr="007D017B" w:rsidRDefault="008F3AAC" w:rsidP="008F3AAC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14:paraId="4FF4E571" w14:textId="1647692A" w:rsidR="008F3AAC" w:rsidRPr="007D017B" w:rsidRDefault="008F3AAC" w:rsidP="008F3AAC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campi</w:t>
                      </w:r>
                      <w:proofErr w:type="gramEnd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che il referente del servizio sociale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dovrà compilare successivamente, per ciascun sostegno attivato)</w:t>
                      </w:r>
                    </w:p>
                    <w:p w14:paraId="0112FB18" w14:textId="77777777" w:rsidR="008F3AAC" w:rsidRPr="007D017B" w:rsidRDefault="008F3AAC" w:rsidP="008F3AAC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proofErr w:type="gramStart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data</w:t>
                      </w:r>
                      <w:proofErr w:type="gramEnd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avvio del sostegno  __/__/____</w:t>
                      </w:r>
                    </w:p>
                    <w:p w14:paraId="50376F6E" w14:textId="77777777" w:rsidR="008F3AAC" w:rsidRPr="007D017B" w:rsidRDefault="008F3AAC" w:rsidP="008F3AAC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proofErr w:type="gramStart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data</w:t>
                      </w:r>
                      <w:proofErr w:type="gramEnd"/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termine sostegno    __/__/____</w:t>
                      </w:r>
                    </w:p>
                    <w:p w14:paraId="79BAB323" w14:textId="77777777" w:rsidR="008F3AAC" w:rsidRPr="007D017B" w:rsidRDefault="008F3AAC" w:rsidP="008F3AAC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Sostegno realizzato con risorse a carico di </w:t>
                      </w:r>
                    </w:p>
                    <w:p w14:paraId="1DA25008" w14:textId="77777777" w:rsidR="008F3AAC" w:rsidRPr="007D017B" w:rsidRDefault="008F3AAC" w:rsidP="008F3AA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Fondo Povertà</w:t>
                      </w:r>
                    </w:p>
                    <w:p w14:paraId="4E41C418" w14:textId="77777777" w:rsidR="002C7386" w:rsidRPr="007D017B" w:rsidRDefault="002C7386" w:rsidP="002C7386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PON Inclusione </w:t>
                      </w:r>
                    </w:p>
                    <w:p w14:paraId="76E514BA" w14:textId="77777777" w:rsidR="008F3AAC" w:rsidRPr="007D017B" w:rsidRDefault="008F3AAC" w:rsidP="008F3AA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7D017B">
                        <w:rPr>
                          <w:rFonts w:ascii="Candara" w:hAnsi="Candara"/>
                          <w:sz w:val="20"/>
                          <w:szCs w:val="20"/>
                        </w:rPr>
                        <w:t>Altre risorse</w:t>
                      </w:r>
                    </w:p>
                  </w:txbxContent>
                </v:textbox>
              </v:shape>
            </w:pict>
          </mc:Fallback>
        </mc:AlternateContent>
      </w:r>
    </w:p>
    <w:p w14:paraId="3E2BF229" w14:textId="27A6E2B9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6F5DEEB" w14:textId="57B55609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1175B6EA" w14:textId="1D3EBAB9" w:rsidR="008342CE" w:rsidRPr="007D017B" w:rsidRDefault="008342CE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BF6E4CE" w14:textId="499825F9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79B49CB5" w14:textId="3B9F8446" w:rsidR="00C51023" w:rsidRPr="007057BD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20ECBEEC" w14:textId="20D61EF3" w:rsidR="00C51023" w:rsidRPr="000553DE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5651E41" w14:textId="4C108D01" w:rsidR="00C51023" w:rsidRPr="00CD4E1C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03467823" w14:textId="2B69D538" w:rsidR="00C51023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11422E49" w14:textId="70FC3B61" w:rsidR="008F3AAC" w:rsidRDefault="008F3AAC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2F653DA" w14:textId="1795F1A0" w:rsidR="008F3AAC" w:rsidRDefault="008F3AAC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2EFBA7EA" w14:textId="59221AA9" w:rsidR="008F3AAC" w:rsidRDefault="008F3AAC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07658E0F" w14:textId="2383E83C" w:rsidR="008F3AAC" w:rsidRDefault="008F3AAC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685E0530" w14:textId="02491156" w:rsidR="008F3AAC" w:rsidRDefault="008F3AAC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AD052B8" w14:textId="79EA5424" w:rsidR="00C51023" w:rsidRPr="007D017B" w:rsidRDefault="00593C4C" w:rsidP="004D1070">
      <w:pPr>
        <w:rPr>
          <w:rFonts w:ascii="Candara" w:eastAsiaTheme="minorHAnsi" w:hAnsi="Candara" w:cstheme="minorBidi"/>
          <w:b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29EE6" wp14:editId="6ED0184D">
                <wp:simplePos x="0" y="0"/>
                <wp:positionH relativeFrom="margin">
                  <wp:posOffset>96444</wp:posOffset>
                </wp:positionH>
                <wp:positionV relativeFrom="paragraph">
                  <wp:posOffset>5715</wp:posOffset>
                </wp:positionV>
                <wp:extent cx="6075045" cy="2247900"/>
                <wp:effectExtent l="0" t="0" r="2095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4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0FED3" w14:textId="18967247" w:rsidR="00CA708D" w:rsidRPr="007D017B" w:rsidRDefault="00BA375E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INCONTRI DI MONITORAGGIO E VERIFICA</w:t>
                            </w:r>
                          </w:p>
                          <w:p w14:paraId="1D4CC397" w14:textId="2DF2E35D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[</w:t>
                            </w:r>
                            <w:proofErr w:type="gramStart"/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inserire</w:t>
                            </w:r>
                            <w:proofErr w:type="gramEnd"/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l’oggetto, i partecipanti e la data concordata per l’incontro]</w:t>
                            </w:r>
                          </w:p>
                          <w:p w14:paraId="24F830BA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Oggetto:</w:t>
                            </w:r>
                          </w:p>
                          <w:p w14:paraId="6072243D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Partecipanti</w:t>
                            </w:r>
                            <w:r w:rsidRPr="007D017B">
                              <w:rPr>
                                <w:rStyle w:val="Rimandonotaapidipagina"/>
                                <w:rFonts w:ascii="Candara" w:eastAsiaTheme="minorHAnsi" w:hAnsi="Candara" w:cs="Times New Roman"/>
                                <w:lang w:eastAsia="en-US"/>
                              </w:rPr>
                              <w:t>2</w:t>
                            </w: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:</w:t>
                            </w:r>
                          </w:p>
                          <w:p w14:paraId="15E51BBE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Data:</w:t>
                            </w:r>
                          </w:p>
                          <w:p w14:paraId="40413942" w14:textId="77777777" w:rsidR="008F3AAC" w:rsidRDefault="008F3AAC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</w:p>
                          <w:p w14:paraId="379D04D4" w14:textId="53A534ED" w:rsidR="00BA375E" w:rsidRDefault="00BA375E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MONITORAGGIO DEI RISULTATI</w:t>
                            </w:r>
                          </w:p>
                          <w:p w14:paraId="11660ADD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 xml:space="preserve">Sintesi del monitoraggio in riferimento a ciascuno dei risultati (1 o più) identificati: </w:t>
                            </w:r>
                          </w:p>
                          <w:p w14:paraId="12BB74AA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1) raggiunto</w:t>
                            </w:r>
                          </w:p>
                          <w:p w14:paraId="3C774FF6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2) raggiunto in parte </w:t>
                            </w:r>
                          </w:p>
                          <w:p w14:paraId="48435EAB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3) non raggiunto</w:t>
                            </w:r>
                          </w:p>
                          <w:p w14:paraId="5B9398D7" w14:textId="77777777" w:rsidR="00CA708D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 xml:space="preserve">Motivazione della scelta </w:t>
                            </w:r>
                          </w:p>
                          <w:p w14:paraId="485B5E53" w14:textId="77777777" w:rsidR="00CA708D" w:rsidRPr="007D017B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D017B"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  <w:t>[</w:t>
                            </w:r>
                            <w:proofErr w:type="gramStart"/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selezionare</w:t>
                            </w:r>
                            <w:proofErr w:type="gramEnd"/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da “</w:t>
                            </w:r>
                            <w:hyperlink w:anchor="_Elenco_Motivazioni_mancato" w:history="1">
                              <w:r w:rsidRPr="007D017B">
                                <w:rPr>
                                  <w:rFonts w:ascii="Candara" w:eastAsiaTheme="minorHAnsi" w:hAnsi="Candara" w:cs="Times New Roman"/>
                                  <w:color w:val="0070C0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>Elenco motivazioni</w:t>
                              </w:r>
                            </w:hyperlink>
                            <w:r w:rsidRPr="007D017B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” se 2) raggiunto in parte o 3) non raggiunto] </w:t>
                            </w:r>
                          </w:p>
                          <w:p w14:paraId="743E7768" w14:textId="77777777" w:rsidR="00CA708D" w:rsidRDefault="00CA708D" w:rsidP="00C51023">
                            <w:pPr>
                              <w:rPr>
                                <w:rFonts w:ascii="Candara" w:eastAsiaTheme="minorHAnsi" w:hAnsi="Candara" w:cs="Times New Roman"/>
                                <w:lang w:eastAsia="en-US"/>
                              </w:rPr>
                            </w:pPr>
                          </w:p>
                          <w:p w14:paraId="77877EDB" w14:textId="77777777" w:rsidR="00CA708D" w:rsidRPr="00C51023" w:rsidRDefault="00CA70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9EE6" id="Casella di testo 7" o:spid="_x0000_s1029" type="#_x0000_t202" style="position:absolute;margin-left:7.6pt;margin-top:.45pt;width:478.35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" fillcolor="white [3201]" strokeweight=".5pt">
                <v:textbox>
                  <w:txbxContent>
                    <w:p w14:paraId="6B50FED3" w14:textId="18967247" w:rsidR="00CA708D" w:rsidRPr="007D017B" w:rsidRDefault="00BA375E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="Times New Roman"/>
                          <w:lang w:eastAsia="en-US"/>
                        </w:rPr>
                        <w:t>INCONTRI DI MONITORAGGIO E VERIFICA</w:t>
                      </w:r>
                    </w:p>
                    <w:p w14:paraId="1D4CC397" w14:textId="2DF2E35D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[</w:t>
                      </w:r>
                      <w:proofErr w:type="gramStart"/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inserire</w:t>
                      </w:r>
                      <w:proofErr w:type="gramEnd"/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l’oggetto, i partecipanti e la data concordata per l’incontro]</w:t>
                      </w:r>
                    </w:p>
                    <w:p w14:paraId="24F830BA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Oggetto:</w:t>
                      </w:r>
                    </w:p>
                    <w:p w14:paraId="6072243D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Partecipanti</w:t>
                      </w:r>
                      <w:r w:rsidRPr="007D017B">
                        <w:rPr>
                          <w:rStyle w:val="Rimandonotaapidipagina"/>
                          <w:rFonts w:ascii="Candara" w:eastAsiaTheme="minorHAnsi" w:hAnsi="Candara" w:cs="Times New Roman"/>
                          <w:lang w:eastAsia="en-US"/>
                        </w:rPr>
                        <w:t>2</w:t>
                      </w: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:</w:t>
                      </w:r>
                    </w:p>
                    <w:p w14:paraId="15E51BBE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Data:</w:t>
                      </w:r>
                    </w:p>
                    <w:p w14:paraId="40413942" w14:textId="77777777" w:rsidR="008F3AAC" w:rsidRDefault="008F3AAC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</w:p>
                    <w:p w14:paraId="379D04D4" w14:textId="53A534ED" w:rsidR="00BA375E" w:rsidRDefault="00BA375E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MONITORAGGIO DEI RISULTATI</w:t>
                      </w:r>
                    </w:p>
                    <w:p w14:paraId="11660ADD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 xml:space="preserve">Sintesi del monitoraggio in riferimento a ciascuno dei risultati (1 o più) identificati: </w:t>
                      </w:r>
                    </w:p>
                    <w:p w14:paraId="12BB74AA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1) raggiunto</w:t>
                      </w:r>
                    </w:p>
                    <w:p w14:paraId="3C774FF6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2) raggiunto in parte </w:t>
                      </w:r>
                    </w:p>
                    <w:p w14:paraId="48435EAB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3) non raggiunto</w:t>
                      </w:r>
                    </w:p>
                    <w:p w14:paraId="5B9398D7" w14:textId="77777777" w:rsidR="00CA708D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 xml:space="preserve">Motivazione della scelta </w:t>
                      </w:r>
                    </w:p>
                    <w:p w14:paraId="485B5E53" w14:textId="77777777" w:rsidR="00CA708D" w:rsidRPr="007D017B" w:rsidRDefault="00CA708D" w:rsidP="00C51023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 w:rsidRPr="007D017B">
                        <w:rPr>
                          <w:rFonts w:ascii="Candara" w:eastAsiaTheme="minorHAnsi" w:hAnsi="Candara" w:cs="Times New Roman"/>
                          <w:lang w:eastAsia="en-US"/>
                        </w:rPr>
                        <w:t>[</w:t>
                      </w:r>
                      <w:proofErr w:type="gramStart"/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selezionare</w:t>
                      </w:r>
                      <w:proofErr w:type="gramEnd"/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da “</w:t>
                      </w:r>
                      <w:hyperlink w:anchor="_Elenco_Motivazioni_mancato" w:history="1">
                        <w:r w:rsidRPr="007D017B">
                          <w:rPr>
                            <w:rFonts w:ascii="Candara" w:eastAsiaTheme="minorHAnsi" w:hAnsi="Candara" w:cs="Times New Roman"/>
                            <w:color w:val="0070C0"/>
                            <w:sz w:val="20"/>
                            <w:szCs w:val="20"/>
                            <w:u w:val="single"/>
                            <w:lang w:eastAsia="en-US"/>
                          </w:rPr>
                          <w:t>Elenco motivazioni</w:t>
                        </w:r>
                      </w:hyperlink>
                      <w:r w:rsidRPr="007D017B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” se 2) raggiunto in parte o 3) non raggiunto] </w:t>
                      </w:r>
                    </w:p>
                    <w:p w14:paraId="743E7768" w14:textId="77777777" w:rsidR="00CA708D" w:rsidRDefault="00CA708D" w:rsidP="00C51023">
                      <w:pPr>
                        <w:rPr>
                          <w:rFonts w:ascii="Candara" w:eastAsiaTheme="minorHAnsi" w:hAnsi="Candara" w:cs="Times New Roman"/>
                          <w:lang w:eastAsia="en-US"/>
                        </w:rPr>
                      </w:pPr>
                    </w:p>
                    <w:p w14:paraId="77877EDB" w14:textId="77777777" w:rsidR="00CA708D" w:rsidRPr="00C51023" w:rsidRDefault="00CA708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022778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1EB12380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0CABB77A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2AA6BDC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4EF894AA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316C0B03" w14:textId="77777777" w:rsidR="00C51023" w:rsidRPr="007D017B" w:rsidRDefault="00C51023" w:rsidP="004D1070">
      <w:pPr>
        <w:rPr>
          <w:rFonts w:ascii="Candara" w:eastAsiaTheme="minorHAnsi" w:hAnsi="Candara" w:cstheme="minorBidi"/>
          <w:b/>
          <w:lang w:eastAsia="en-US"/>
        </w:rPr>
      </w:pPr>
    </w:p>
    <w:p w14:paraId="18EF2FFC" w14:textId="77777777" w:rsidR="007F2101" w:rsidRPr="007D017B" w:rsidRDefault="007F2101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2B108B5F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4BF9786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524CB9E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5FA4415E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B6C8C3D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E4CD8E0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7528E59C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3CFD8284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6484CAB5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556169E7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1528AF31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54D5B055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24DA9C4D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71AAED44" w14:textId="77777777" w:rsidR="00E01FCC" w:rsidRPr="007D017B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</w:p>
    <w:p w14:paraId="455D4BDB" w14:textId="77777777" w:rsidR="00E01FCC" w:rsidRPr="007057BD" w:rsidRDefault="00E01FCC">
      <w:pPr>
        <w:rPr>
          <w:rFonts w:ascii="Candara" w:eastAsiaTheme="minorHAnsi" w:hAnsi="Candara" w:cstheme="minorBidi"/>
          <w:b/>
          <w:szCs w:val="22"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EFE6D" wp14:editId="4633F3A0">
                <wp:simplePos x="0" y="0"/>
                <wp:positionH relativeFrom="column">
                  <wp:posOffset>-42951</wp:posOffset>
                </wp:positionH>
                <wp:positionV relativeFrom="paragraph">
                  <wp:posOffset>67742</wp:posOffset>
                </wp:positionV>
                <wp:extent cx="6152083" cy="3708806"/>
                <wp:effectExtent l="0" t="0" r="20320" b="2540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3708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CD509" w14:textId="5C056AAC" w:rsidR="00CA708D" w:rsidRPr="00E01FCC" w:rsidRDefault="00675A63" w:rsidP="00E01FCC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>VERIFICA E REVISIONE</w:t>
                            </w:r>
                            <w:r w:rsidR="00CA708D"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 DEGLI IMPEGNI</w:t>
                            </w:r>
                          </w:p>
                          <w:p w14:paraId="7D757DDA" w14:textId="6E5B65D5" w:rsidR="00CA708D" w:rsidRDefault="00CA708D" w:rsidP="00E01FCC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Riportare l’esito </w:t>
                            </w:r>
                            <w:r w:rsidR="00541D9E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>della verifica</w:t>
                            </w: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 degli impegni presi dalle famiglie: </w:t>
                            </w:r>
                          </w:p>
                          <w:p w14:paraId="1F6A0E41" w14:textId="77777777" w:rsidR="00CA708D" w:rsidRPr="00E01FCC" w:rsidRDefault="00CA708D" w:rsidP="00E01FCC">
                            <w:pP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E01FCC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[</w:t>
                            </w:r>
                            <w:proofErr w:type="gramStart"/>
                            <w:r w:rsidRPr="00E01FCC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selezionare</w:t>
                            </w:r>
                            <w:proofErr w:type="gramEnd"/>
                            <w:r w:rsidRPr="00E01FCC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per ciascuna area di riferimento degli IMPEGNI da “</w:t>
                            </w:r>
                            <w:hyperlink w:anchor="elencoesiti" w:history="1">
                              <w:r w:rsidRPr="00E01FCC">
                                <w:rPr>
                                  <w:rFonts w:ascii="Times New Roman" w:eastAsiaTheme="minorHAnsi" w:hAnsi="Times New Roman" w:cs="Times New Roman"/>
                                  <w:color w:val="0070C0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>Elenco Esiti</w:t>
                              </w:r>
                            </w:hyperlink>
                            <w:r w:rsidRPr="00E01FCC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”]</w:t>
                            </w:r>
                          </w:p>
                          <w:p w14:paraId="42B1A968" w14:textId="77777777" w:rsidR="00CA708D" w:rsidRDefault="00CA708D" w:rsidP="00E01FCC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</w:p>
                          <w:p w14:paraId="0605B357" w14:textId="77777777" w:rsidR="00593C4C" w:rsidRDefault="00593C4C" w:rsidP="00593C4C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  <w:r w:rsidRPr="000D6E25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[Campo libero a cura dell’operatore per eventuali specifiche da parte dell’operatore e/o per proroga o revisione dell’impegno</w:t>
                            </w:r>
                            <w: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].</w:t>
                            </w:r>
                          </w:p>
                          <w:p w14:paraId="4CCA3FFD" w14:textId="77777777" w:rsidR="00593C4C" w:rsidRDefault="00593C4C" w:rsidP="00E01FCC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</w:p>
                          <w:p w14:paraId="624B069B" w14:textId="75164105" w:rsidR="00CA708D" w:rsidRPr="00167D17" w:rsidRDefault="00CA708D" w:rsidP="00F43ED9">
                            <w:pPr>
                              <w:pStyle w:val="Titolo3"/>
                              <w:rPr>
                                <w:rFonts w:ascii="Candara" w:eastAsiaTheme="minorHAnsi" w:hAnsi="Candara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67D17">
                              <w:rPr>
                                <w:rFonts w:ascii="Candara" w:eastAsiaTheme="minorHAnsi" w:hAnsi="Candara" w:cs="Times New Roman"/>
                                <w:b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Nota bene:</w:t>
                            </w:r>
                            <w:r w:rsidRPr="00167D17">
                              <w:rPr>
                                <w:rFonts w:ascii="Candara" w:eastAsiaTheme="minorHAnsi" w:hAnsi="Candara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in caso di mancato rispetto senza giustificato motivo degli impegni, di cui alle aree a) e b)</w:t>
                            </w:r>
                            <w:r w:rsidR="00167D17">
                              <w:rPr>
                                <w:rFonts w:ascii="Candara" w:eastAsiaTheme="minorHAnsi" w:hAnsi="Candara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dell’Elenco impegni</w:t>
                            </w:r>
                            <w:r w:rsidRPr="00167D17">
                              <w:rPr>
                                <w:rFonts w:ascii="Candara" w:eastAsiaTheme="minorHAnsi" w:hAnsi="Candara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, l’INPS adotterà le sanzioni previste dalla normativa (sanzioni o decadenza dal beneficio)</w:t>
                            </w:r>
                            <w:r w:rsidR="00167D17">
                              <w:rPr>
                                <w:rFonts w:ascii="Candara" w:eastAsiaTheme="minorHAnsi" w:hAnsi="Candara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73495267" w14:textId="551679BB" w:rsidR="00CA708D" w:rsidRPr="00167D17" w:rsidRDefault="00167D17" w:rsidP="00F43ED9">
                            <w:p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I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n caso di mancato rispetto senza giustificato motivo degli impegni di cui alle aree c), d), ed e) occorre intraprendere una delle seguenti azioni:</w:t>
                            </w:r>
                          </w:p>
                          <w:p w14:paraId="5EEB4169" w14:textId="77777777" w:rsidR="00CA708D" w:rsidRPr="00167D17" w:rsidRDefault="00CA708D" w:rsidP="0068739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la</w:t>
                            </w:r>
                            <w:proofErr w:type="gramEnd"/>
                            <w:r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figura di riferimento richiama formalmente il nucleo familiare al rispetto degli  impegni  medesimi; </w:t>
                            </w:r>
                          </w:p>
                          <w:p w14:paraId="02394D10" w14:textId="74C48237" w:rsidR="00CA708D" w:rsidRPr="00167D17" w:rsidRDefault="008F3AAC" w:rsidP="0068739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s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e</w:t>
                            </w:r>
                            <w:proofErr w:type="gramEnd"/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il richiamo è già stato fatto e non ha ottenuto esito positivo, viene fatto un nuovo richiamo in cui si esplicitano puntualmente gli impegni e i tempi in cui adeguarsi, a pena di sospensione dal beneficio</w:t>
                            </w:r>
                          </w:p>
                          <w:p w14:paraId="6B4E1236" w14:textId="7E0716E4" w:rsidR="00CA708D" w:rsidRPr="00167D17" w:rsidRDefault="008F3AAC" w:rsidP="0068739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n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el</w:t>
                            </w:r>
                            <w:proofErr w:type="gramEnd"/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caso in cui anche il secondo richiamo non abbia prodotto effetti, si </w:t>
                            </w:r>
                            <w:r w:rsid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comunica all’INPS il mancato rispetto degli impegni ai fini dell’adozione del relativo 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provvedimento di sospensione</w:t>
                            </w:r>
                            <w:r w:rsidR="00C91246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  <w:r w:rsid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Contestualmente vengono comunicati al nucleo beneficiario impegni e </w:t>
                            </w:r>
                            <w:r w:rsidR="00086508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tempi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C91246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per il ripristino del beneficio;</w:t>
                            </w:r>
                            <w:r w:rsidR="00086508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qualora questi vengano rispettati viene comunicato all’INPS l’avvenuto rispetto degli impegni ai fini del ripristino del beneficio per la durata residua;</w:t>
                            </w:r>
                          </w:p>
                          <w:p w14:paraId="2D1D92B0" w14:textId="4B03C890" w:rsidR="00CA708D" w:rsidRPr="00167D17" w:rsidRDefault="00C91246" w:rsidP="0068739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n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el</w:t>
                            </w:r>
                            <w:proofErr w:type="gramEnd"/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caso di reiterati comportamenti inconciliabili con gli impegni richiamati, successivi al provvedimento di sospensione, </w:t>
                            </w:r>
                            <w:r w:rsidR="0041403C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si </w:t>
                            </w:r>
                            <w:r w:rsidR="0041403C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comunica all’INPS il mancato rispetto degli impegni ai fini dell’adozione del </w:t>
                            </w:r>
                            <w:r w:rsidR="00CA708D" w:rsidRPr="00167D17">
                              <w:rPr>
                                <w:rFonts w:ascii="Candara" w:eastAsiaTheme="minorHAnsi" w:hAnsi="Candara" w:cs="Times New Roman"/>
                                <w:sz w:val="20"/>
                                <w:szCs w:val="20"/>
                                <w:lang w:eastAsia="en-US"/>
                              </w:rPr>
                              <w:t>provvedimento di decadenza dal beneficio.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E6D" id="Casella di testo 8" o:spid="_x0000_s1030" type="#_x0000_t202" style="position:absolute;margin-left:-3.4pt;margin-top:5.35pt;width:484.4pt;height:292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" fillcolor="white [3201]" strokeweight=".5pt">
                <v:textbox>
                  <w:txbxContent>
                    <w:p w14:paraId="2CACD509" w14:textId="5C056AAC" w:rsidR="00CA708D" w:rsidRPr="00E01FCC" w:rsidRDefault="00675A63" w:rsidP="00E01FCC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>VERIFICA E REVISIONE</w:t>
                      </w:r>
                      <w:r w:rsidR="00CA708D"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 DEGLI IMPEGNI</w:t>
                      </w:r>
                    </w:p>
                    <w:p w14:paraId="7D757DDA" w14:textId="6E5B65D5" w:rsidR="00CA708D" w:rsidRDefault="00CA708D" w:rsidP="00E01FCC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Riportare l’esito </w:t>
                      </w:r>
                      <w:r w:rsidR="00541D9E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>della verifica</w:t>
                      </w: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 degli impegni presi dalle famiglie: </w:t>
                      </w:r>
                    </w:p>
                    <w:p w14:paraId="1F6A0E41" w14:textId="77777777" w:rsidR="00CA708D" w:rsidRPr="00E01FCC" w:rsidRDefault="00CA708D" w:rsidP="00E01FCC">
                      <w:pP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E01FCC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[</w:t>
                      </w:r>
                      <w:proofErr w:type="gramStart"/>
                      <w:r w:rsidRPr="00E01FCC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selezionare</w:t>
                      </w:r>
                      <w:proofErr w:type="gramEnd"/>
                      <w:r w:rsidRPr="00E01FCC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per ciascuna area di riferimento degli IMPEGNI da “</w:t>
                      </w:r>
                      <w:hyperlink w:anchor="elencoesiti" w:history="1">
                        <w:r w:rsidRPr="00E01FCC">
                          <w:rPr>
                            <w:rFonts w:ascii="Times New Roman" w:eastAsiaTheme="minorHAnsi" w:hAnsi="Times New Roman" w:cs="Times New Roman"/>
                            <w:color w:val="0070C0"/>
                            <w:sz w:val="20"/>
                            <w:szCs w:val="20"/>
                            <w:u w:val="single"/>
                            <w:lang w:eastAsia="en-US"/>
                          </w:rPr>
                          <w:t>Elenco Esiti</w:t>
                        </w:r>
                      </w:hyperlink>
                      <w:r w:rsidRPr="00E01FCC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”]</w:t>
                      </w:r>
                    </w:p>
                    <w:p w14:paraId="42B1A968" w14:textId="77777777" w:rsidR="00CA708D" w:rsidRDefault="00CA708D" w:rsidP="00E01FCC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</w:p>
                    <w:p w14:paraId="0605B357" w14:textId="77777777" w:rsidR="00593C4C" w:rsidRDefault="00593C4C" w:rsidP="00593C4C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  <w:r w:rsidRPr="000D6E25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[Campo libero a cura dell’operatore per eventuali specifiche da parte dell’operatore e/o per proroga o revisione dell’impegno</w:t>
                      </w:r>
                      <w: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].</w:t>
                      </w:r>
                    </w:p>
                    <w:p w14:paraId="4CCA3FFD" w14:textId="77777777" w:rsidR="00593C4C" w:rsidRDefault="00593C4C" w:rsidP="00E01FCC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</w:p>
                    <w:p w14:paraId="624B069B" w14:textId="75164105" w:rsidR="00CA708D" w:rsidRPr="00167D17" w:rsidRDefault="00CA708D" w:rsidP="00F43ED9">
                      <w:pPr>
                        <w:pStyle w:val="Titolo3"/>
                        <w:rPr>
                          <w:rFonts w:ascii="Candara" w:eastAsiaTheme="minorHAnsi" w:hAnsi="Candara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167D17">
                        <w:rPr>
                          <w:rFonts w:ascii="Candara" w:eastAsiaTheme="minorHAnsi" w:hAnsi="Candara" w:cs="Times New Roman"/>
                          <w:b/>
                          <w:color w:val="auto"/>
                          <w:sz w:val="20"/>
                          <w:szCs w:val="20"/>
                          <w:lang w:eastAsia="en-US"/>
                        </w:rPr>
                        <w:t>Nota bene:</w:t>
                      </w:r>
                      <w:r w:rsidRPr="00167D17">
                        <w:rPr>
                          <w:rFonts w:ascii="Candara" w:eastAsiaTheme="minorHAnsi" w:hAnsi="Candara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in caso di mancato rispetto senza giustificato motivo degli impegni, di cui alle aree a) e b)</w:t>
                      </w:r>
                      <w:r w:rsidR="00167D17">
                        <w:rPr>
                          <w:rFonts w:ascii="Candara" w:eastAsiaTheme="minorHAnsi" w:hAnsi="Candara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dell’Elenco impegni</w:t>
                      </w:r>
                      <w:r w:rsidRPr="00167D17">
                        <w:rPr>
                          <w:rFonts w:ascii="Candara" w:eastAsiaTheme="minorHAnsi" w:hAnsi="Candara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, l’INPS adotterà le sanzioni previste dalla normativa (sanzioni o decadenza dal beneficio)</w:t>
                      </w:r>
                      <w:r w:rsidR="00167D17">
                        <w:rPr>
                          <w:rFonts w:ascii="Candara" w:eastAsiaTheme="minorHAnsi" w:hAnsi="Candara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73495267" w14:textId="551679BB" w:rsidR="00CA708D" w:rsidRPr="00167D17" w:rsidRDefault="00167D17" w:rsidP="00F43ED9">
                      <w:p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I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n caso di mancato rispetto senza giustificato motivo degli impegni di cui alle aree c), d), ed e) occorre intraprendere una delle seguenti azioni:</w:t>
                      </w:r>
                    </w:p>
                    <w:p w14:paraId="5EEB4169" w14:textId="77777777" w:rsidR="00CA708D" w:rsidRPr="00167D17" w:rsidRDefault="00CA708D" w:rsidP="0068739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la</w:t>
                      </w:r>
                      <w:proofErr w:type="gramEnd"/>
                      <w:r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figura di riferimento richiama formalmente il nucleo familiare al rispetto degli  impegni  medesimi; </w:t>
                      </w:r>
                    </w:p>
                    <w:p w14:paraId="02394D10" w14:textId="74C48237" w:rsidR="00CA708D" w:rsidRPr="00167D17" w:rsidRDefault="008F3AAC" w:rsidP="0068739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s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e</w:t>
                      </w:r>
                      <w:proofErr w:type="gramEnd"/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il richiamo è già stato fatto e non ha ottenuto esito positivo, viene fatto un nuovo richiamo in cui si esplicitano puntualmente gli impegni e i tempi in cui adeguarsi, a pena di sospensione dal beneficio</w:t>
                      </w:r>
                    </w:p>
                    <w:p w14:paraId="6B4E1236" w14:textId="7E0716E4" w:rsidR="00CA708D" w:rsidRPr="00167D17" w:rsidRDefault="008F3AAC" w:rsidP="0068739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n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el</w:t>
                      </w:r>
                      <w:proofErr w:type="gramEnd"/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caso in cui anche il secondo richiamo non abbia prodotto effetti, si </w:t>
                      </w:r>
                      <w:r w:rsid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comunica all’INPS il mancato rispetto degli impegni ai fini dell’adozione del relativo 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provvedimento di sospensione</w:t>
                      </w:r>
                      <w:r w:rsidR="00C91246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. </w:t>
                      </w:r>
                      <w:r w:rsid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Contestualmente vengono comunicati al nucleo beneficiario impegni e </w:t>
                      </w:r>
                      <w:r w:rsidR="00086508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tempi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C91246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per il ripristino del beneficio;</w:t>
                      </w:r>
                      <w:r w:rsidR="00086508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qualora questi vengano rispettati viene comunicato all’INPS l’avvenuto rispetto degli impegni ai fini del ripristino del beneficio per la durata residua;</w:t>
                      </w:r>
                    </w:p>
                    <w:p w14:paraId="2D1D92B0" w14:textId="4B03C890" w:rsidR="00CA708D" w:rsidRPr="00167D17" w:rsidRDefault="00C91246" w:rsidP="0068739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n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el</w:t>
                      </w:r>
                      <w:proofErr w:type="gramEnd"/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 caso di reiterati comportamenti inconciliabili con gli impegni richiamati, successivi al provvedimento di sospensione, </w:t>
                      </w:r>
                      <w:r w:rsidR="0041403C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si </w:t>
                      </w:r>
                      <w:r w:rsidR="0041403C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 xml:space="preserve">comunica all’INPS il mancato rispetto degli impegni ai fini dell’adozione del </w:t>
                      </w:r>
                      <w:r w:rsidR="00CA708D" w:rsidRPr="00167D17">
                        <w:rPr>
                          <w:rFonts w:ascii="Candara" w:eastAsiaTheme="minorHAnsi" w:hAnsi="Candara" w:cs="Times New Roman"/>
                          <w:sz w:val="20"/>
                          <w:szCs w:val="20"/>
                          <w:lang w:eastAsia="en-US"/>
                        </w:rPr>
                        <w:t>provvedimento di decadenza dal beneficio.</w:t>
                      </w:r>
                    </w:p>
                  </w:txbxContent>
                </v:textbox>
              </v:shape>
            </w:pict>
          </mc:Fallback>
        </mc:AlternateContent>
      </w:r>
    </w:p>
    <w:p w14:paraId="2733D7AB" w14:textId="77777777" w:rsidR="00E01FCC" w:rsidRPr="000553DE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AE57D10" w14:textId="77777777" w:rsidR="00E01FCC" w:rsidRPr="00CD4E1C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20FB7C4C" w14:textId="77777777" w:rsidR="00E01FCC" w:rsidRPr="001B3320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6ADC2CE6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1BB363BA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C0586E6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B150577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07F6CE3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73812551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C8180FF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F3E981E" w14:textId="77777777" w:rsidR="000161E8" w:rsidRDefault="000161E8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3D57CB9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201E8ECA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F589D18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158F8706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E3BBAD6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147B6C6D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5DFB4C6A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CAF6EE7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13E5914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FEC20D8" w14:textId="77777777" w:rsidR="00F43ED9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70B4CA5E" w14:textId="77777777" w:rsidR="00F43ED9" w:rsidRPr="007D017B" w:rsidRDefault="00F43ED9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2F5E9CCD" w14:textId="5282EA12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FF8D3EB" w14:textId="209800D9" w:rsidR="00E01FCC" w:rsidRPr="007D017B" w:rsidRDefault="000E790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  <w:r w:rsidRPr="007057BD">
        <w:rPr>
          <w:rFonts w:ascii="Candara" w:eastAsiaTheme="minorHAnsi" w:hAnsi="Candara" w:cstheme="minorBid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DBCC6" wp14:editId="10AA2213">
                <wp:simplePos x="0" y="0"/>
                <wp:positionH relativeFrom="column">
                  <wp:posOffset>-45085</wp:posOffset>
                </wp:positionH>
                <wp:positionV relativeFrom="paragraph">
                  <wp:posOffset>57150</wp:posOffset>
                </wp:positionV>
                <wp:extent cx="6196330" cy="774700"/>
                <wp:effectExtent l="0" t="0" r="13970" b="254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F5A1E" w14:textId="25C6C9BE" w:rsidR="00CA708D" w:rsidRPr="00E01FCC" w:rsidRDefault="00CA708D" w:rsidP="00011ED6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>COMUNICAZIONI INPS PER SANZIONI</w:t>
                            </w:r>
                          </w:p>
                          <w:p w14:paraId="6841282F" w14:textId="713154C4" w:rsidR="00CA708D" w:rsidRDefault="00CA708D" w:rsidP="00011ED6">
                            <w:pP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</w:pP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Riportare 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in </w:t>
                            </w: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esito </w:t>
                            </w:r>
                            <w:r w:rsidR="00581756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>alla verifica</w:t>
                            </w: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 degli impegni presi dalle famiglie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 le informazioni rilevanti ai fini delle applicazioni delle sanzioni</w:t>
                            </w:r>
                            <w:r w:rsidRPr="00E01FCC">
                              <w:rPr>
                                <w:rFonts w:ascii="Times New Roman" w:eastAsiaTheme="minorHAnsi" w:hAnsi="Times New Roman" w:cs="Times New Roman"/>
                                <w:lang w:eastAsia="en-US"/>
                              </w:rPr>
                              <w:t xml:space="preserve">: </w:t>
                            </w:r>
                          </w:p>
                          <w:p w14:paraId="26AF7382" w14:textId="7E4BC806" w:rsidR="00CA708D" w:rsidRPr="00634E79" w:rsidRDefault="00CA708D" w:rsidP="00011ED6">
                            <w:pPr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34E79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[</w:t>
                            </w:r>
                            <w:r w:rsidR="00C91246" w:rsidRPr="00634E79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>Selezionare</w:t>
                            </w:r>
                            <w:r w:rsidRPr="00634E79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per ciascuna area di riferimento degli IMPEGNI da “</w:t>
                            </w:r>
                            <w:hyperlink w:anchor="elencoesiti" w:history="1">
                              <w:r w:rsidRPr="00634E79">
                                <w:rPr>
                                  <w:rFonts w:ascii="Times New Roman" w:eastAsiaTheme="minorHAnsi" w:hAnsi="Times New Roman" w:cs="Times New Roman"/>
                                  <w:sz w:val="20"/>
                                  <w:szCs w:val="20"/>
                                  <w:lang w:eastAsia="en-US"/>
                                </w:rPr>
                                <w:t>Elenco Comunicazioni</w:t>
                              </w:r>
                            </w:hyperlink>
                            <w:r w:rsidRPr="00634E79">
                              <w:rPr>
                                <w:rFonts w:ascii="Times New Roman" w:eastAsiaTheme="minorHAns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per sanzioni”]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BCC6" id="Casella di testo 1" o:spid="_x0000_s1031" type="#_x0000_t202" style="position:absolute;margin-left:-3.55pt;margin-top:4.5pt;width:487.9pt;height: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" fillcolor="white [3201]" strokeweight=".5pt">
                <v:textbox>
                  <w:txbxContent>
                    <w:p w14:paraId="7D4F5A1E" w14:textId="25C6C9BE" w:rsidR="00CA708D" w:rsidRPr="00E01FCC" w:rsidRDefault="00CA708D" w:rsidP="00011ED6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>COMUNICAZIONI INPS PER SANZIONI</w:t>
                      </w:r>
                    </w:p>
                    <w:p w14:paraId="6841282F" w14:textId="713154C4" w:rsidR="00CA708D" w:rsidRDefault="00CA708D" w:rsidP="00011ED6">
                      <w:pP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</w:pP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Riportare </w:t>
                      </w:r>
                      <w: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in </w:t>
                      </w: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esito </w:t>
                      </w:r>
                      <w:r w:rsidR="00581756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>alla verifica</w:t>
                      </w: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 degli impegni presi dalle famiglie</w:t>
                      </w:r>
                      <w:r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 le informazioni rilevanti ai fini delle applicazioni delle sanzioni</w:t>
                      </w:r>
                      <w:r w:rsidRPr="00E01FCC">
                        <w:rPr>
                          <w:rFonts w:ascii="Times New Roman" w:eastAsiaTheme="minorHAnsi" w:hAnsi="Times New Roman" w:cs="Times New Roman"/>
                          <w:lang w:eastAsia="en-US"/>
                        </w:rPr>
                        <w:t xml:space="preserve">: </w:t>
                      </w:r>
                    </w:p>
                    <w:p w14:paraId="26AF7382" w14:textId="7E4BC806" w:rsidR="00CA708D" w:rsidRPr="00634E79" w:rsidRDefault="00CA708D" w:rsidP="00011ED6">
                      <w:pPr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</w:pPr>
                      <w:r w:rsidRPr="00634E79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[</w:t>
                      </w:r>
                      <w:r w:rsidR="00C91246" w:rsidRPr="00634E79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>Selezionare</w:t>
                      </w:r>
                      <w:r w:rsidRPr="00634E79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per ciascuna area di riferimento degli IMPEGNI da “</w:t>
                      </w:r>
                      <w:hyperlink w:anchor="elencoesiti" w:history="1">
                        <w:r w:rsidRPr="00634E79">
                          <w:rPr>
                            <w:rFonts w:ascii="Times New Roman" w:eastAsiaTheme="minorHAnsi" w:hAnsi="Times New Roman" w:cs="Times New Roman"/>
                            <w:sz w:val="20"/>
                            <w:szCs w:val="20"/>
                            <w:lang w:eastAsia="en-US"/>
                          </w:rPr>
                          <w:t>Elenco Comunicazioni</w:t>
                        </w:r>
                      </w:hyperlink>
                      <w:r w:rsidRPr="00634E79">
                        <w:rPr>
                          <w:rFonts w:ascii="Times New Roman" w:eastAsiaTheme="minorHAns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per sanzioni”]</w:t>
                      </w:r>
                    </w:p>
                  </w:txbxContent>
                </v:textbox>
              </v:shape>
            </w:pict>
          </mc:Fallback>
        </mc:AlternateContent>
      </w:r>
    </w:p>
    <w:p w14:paraId="57E69392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3B82088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9C4C8BE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5D55D180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40530958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311EC292" w14:textId="77777777" w:rsidR="00E01FCC" w:rsidRPr="007D017B" w:rsidRDefault="00E01FCC">
      <w:pPr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</w:p>
    <w:p w14:paraId="041B1710" w14:textId="7B9E1385" w:rsidR="00E01FCC" w:rsidRPr="007D017B" w:rsidRDefault="003D6B2E" w:rsidP="00E01FCC">
      <w:pPr>
        <w:pStyle w:val="Titolo3"/>
        <w:jc w:val="both"/>
        <w:rPr>
          <w:rFonts w:ascii="Candara" w:hAnsi="Candara" w:cs="Times New Roman"/>
          <w:color w:val="auto"/>
          <w:sz w:val="16"/>
          <w:szCs w:val="16"/>
        </w:rPr>
      </w:pPr>
      <w:bookmarkStart w:id="0" w:name="obiettivi"/>
      <w:r>
        <w:rPr>
          <w:rFonts w:ascii="Candara" w:hAnsi="Candara" w:cs="Times New Roman"/>
          <w:color w:val="auto"/>
          <w:sz w:val="16"/>
          <w:szCs w:val="16"/>
        </w:rPr>
        <w:t xml:space="preserve">1. </w:t>
      </w:r>
      <w:r w:rsidR="00E01FCC" w:rsidRPr="007D017B">
        <w:rPr>
          <w:rFonts w:ascii="Candara" w:hAnsi="Candara" w:cs="Times New Roman"/>
          <w:color w:val="auto"/>
          <w:sz w:val="16"/>
          <w:szCs w:val="16"/>
        </w:rPr>
        <w:t>Gli impegni sono finalizzati all’attivazione e quindi alla partecipazione della famiglia, così come definita dall’art. 6, c. 8: “Il  progetto  personalizzato è definito con la più ampia partecipazione del nucleo familiare, in considerazione dei  suoi desideri, aspettative e preferenze con la previsione del suo coinvolgimento nel successivo monitoraggio  e  nella valutazione, nonché  promuovendo,  laddove  possibile,  anche il coinvolgimento attivo dei minorenni per la parte del progetto a loro rivolto.</w:t>
      </w:r>
    </w:p>
    <w:p w14:paraId="1E5060E2" w14:textId="77777777" w:rsidR="00E01FCC" w:rsidRPr="007D017B" w:rsidRDefault="00E01FCC" w:rsidP="00E01FCC">
      <w:pPr>
        <w:rPr>
          <w:rFonts w:ascii="Candara" w:hAnsi="Candara"/>
        </w:rPr>
      </w:pPr>
    </w:p>
    <w:p w14:paraId="0CA18E0E" w14:textId="50F03451" w:rsidR="00AC589B" w:rsidRPr="007D017B" w:rsidRDefault="003D6B2E" w:rsidP="00E01FCC">
      <w:pPr>
        <w:pStyle w:val="Titolo3"/>
        <w:jc w:val="both"/>
        <w:rPr>
          <w:rFonts w:ascii="Candara" w:hAnsi="Candara"/>
        </w:rPr>
      </w:pPr>
      <w:r>
        <w:rPr>
          <w:rFonts w:ascii="Candara" w:hAnsi="Candara" w:cs="Times New Roman"/>
          <w:color w:val="auto"/>
          <w:sz w:val="16"/>
          <w:szCs w:val="16"/>
        </w:rPr>
        <w:t>2.</w:t>
      </w:r>
      <w:r w:rsidR="00E01FCC" w:rsidRPr="007D017B">
        <w:rPr>
          <w:rFonts w:ascii="Candara" w:hAnsi="Candara" w:cs="Times New Roman"/>
          <w:color w:val="auto"/>
          <w:sz w:val="16"/>
          <w:szCs w:val="16"/>
        </w:rPr>
        <w:t xml:space="preserve">In questo spazio </w:t>
      </w:r>
      <w:r w:rsidR="0019281D">
        <w:rPr>
          <w:rFonts w:ascii="Candara" w:hAnsi="Candara" w:cs="Times New Roman"/>
          <w:color w:val="auto"/>
          <w:sz w:val="16"/>
          <w:szCs w:val="16"/>
        </w:rPr>
        <w:t>si identificano</w:t>
      </w:r>
      <w:r w:rsidR="00C91246">
        <w:rPr>
          <w:rFonts w:ascii="Candara" w:hAnsi="Candara" w:cs="Times New Roman"/>
          <w:color w:val="auto"/>
          <w:sz w:val="16"/>
          <w:szCs w:val="16"/>
        </w:rPr>
        <w:t xml:space="preserve"> sia i membri della Famiglia</w:t>
      </w:r>
      <w:r w:rsidR="00E01FCC" w:rsidRPr="007D017B">
        <w:rPr>
          <w:rFonts w:ascii="Candara" w:hAnsi="Candara" w:cs="Times New Roman"/>
          <w:color w:val="auto"/>
          <w:sz w:val="16"/>
          <w:szCs w:val="16"/>
        </w:rPr>
        <w:t xml:space="preserve"> che dell’EM che partecipano</w:t>
      </w:r>
      <w:r w:rsidR="0019281D">
        <w:rPr>
          <w:rFonts w:ascii="Candara" w:hAnsi="Candara" w:cs="Times New Roman"/>
          <w:color w:val="auto"/>
          <w:sz w:val="16"/>
          <w:szCs w:val="16"/>
        </w:rPr>
        <w:t>.</w:t>
      </w:r>
      <w:r w:rsidR="0019281D" w:rsidRPr="0019281D">
        <w:rPr>
          <w:rFonts w:ascii="Candara" w:hAnsi="Candara" w:cs="Times New Roman"/>
          <w:color w:val="auto"/>
          <w:sz w:val="16"/>
          <w:szCs w:val="16"/>
        </w:rPr>
        <w:t xml:space="preserve"> </w:t>
      </w:r>
      <w:r w:rsidR="0041403C">
        <w:rPr>
          <w:rFonts w:ascii="Candara" w:hAnsi="Candara" w:cs="Times New Roman"/>
          <w:color w:val="auto"/>
          <w:sz w:val="16"/>
          <w:szCs w:val="16"/>
        </w:rPr>
        <w:t>Nella versione informatizzata, s</w:t>
      </w:r>
      <w:r w:rsidR="0019281D">
        <w:rPr>
          <w:rFonts w:ascii="Candara" w:hAnsi="Candara" w:cs="Times New Roman"/>
          <w:color w:val="auto"/>
          <w:sz w:val="16"/>
          <w:szCs w:val="16"/>
        </w:rPr>
        <w:t xml:space="preserve">i può prevedere </w:t>
      </w:r>
      <w:r w:rsidR="0041403C">
        <w:rPr>
          <w:rFonts w:ascii="Candara" w:hAnsi="Candara" w:cs="Times New Roman"/>
          <w:color w:val="auto"/>
          <w:sz w:val="16"/>
          <w:szCs w:val="16"/>
        </w:rPr>
        <w:t xml:space="preserve">la compilazione automatica dell’elenco dei componenti la EM richiamando </w:t>
      </w:r>
      <w:r w:rsidR="0019281D">
        <w:rPr>
          <w:rFonts w:ascii="Candara" w:hAnsi="Candara" w:cs="Times New Roman"/>
          <w:color w:val="auto"/>
          <w:sz w:val="16"/>
          <w:szCs w:val="16"/>
        </w:rPr>
        <w:t xml:space="preserve">la tabella in calce al </w:t>
      </w:r>
      <w:r w:rsidR="0019281D" w:rsidRPr="007D017B">
        <w:rPr>
          <w:rFonts w:ascii="Candara" w:hAnsi="Candara" w:cs="Times New Roman"/>
          <w:color w:val="auto"/>
          <w:sz w:val="16"/>
          <w:szCs w:val="16"/>
        </w:rPr>
        <w:t>quadro di analisi approfondito</w:t>
      </w:r>
      <w:r w:rsidR="0041403C">
        <w:rPr>
          <w:rFonts w:ascii="Candara" w:hAnsi="Candara" w:cs="Times New Roman"/>
          <w:color w:val="auto"/>
          <w:sz w:val="16"/>
          <w:szCs w:val="16"/>
        </w:rPr>
        <w:t xml:space="preserve">, e dei componenti il nucleo, richiamando la tabella 1 dell’analisi preliminare, e la segnalazione con un </w:t>
      </w:r>
      <w:proofErr w:type="spellStart"/>
      <w:r w:rsidR="0041403C">
        <w:rPr>
          <w:rFonts w:ascii="Candara" w:hAnsi="Candara" w:cs="Times New Roman"/>
          <w:color w:val="auto"/>
          <w:sz w:val="16"/>
          <w:szCs w:val="16"/>
        </w:rPr>
        <w:t>flag</w:t>
      </w:r>
      <w:proofErr w:type="spellEnd"/>
      <w:r w:rsidR="0041403C">
        <w:rPr>
          <w:rFonts w:ascii="Candara" w:hAnsi="Candara" w:cs="Times New Roman"/>
          <w:color w:val="auto"/>
          <w:sz w:val="16"/>
          <w:szCs w:val="16"/>
        </w:rPr>
        <w:t xml:space="preserve"> dei componenti presenti</w:t>
      </w:r>
      <w:r w:rsidR="0019281D" w:rsidRPr="007D017B">
        <w:rPr>
          <w:rFonts w:ascii="Candara" w:hAnsi="Candara" w:cs="Times New Roman"/>
          <w:color w:val="auto"/>
          <w:sz w:val="16"/>
          <w:szCs w:val="16"/>
        </w:rPr>
        <w:t>.</w:t>
      </w:r>
      <w:r w:rsidR="00AC589B" w:rsidRPr="007D017B">
        <w:rPr>
          <w:rFonts w:ascii="Candara" w:hAnsi="Candara"/>
        </w:rPr>
        <w:br w:type="page"/>
      </w:r>
    </w:p>
    <w:p w14:paraId="2CD35B4C" w14:textId="77777777" w:rsidR="003C1AA2" w:rsidRPr="007D017B" w:rsidRDefault="003C1AA2" w:rsidP="00C64319">
      <w:pPr>
        <w:pStyle w:val="Titolo3"/>
        <w:rPr>
          <w:rFonts w:ascii="Candara" w:hAnsi="Candara"/>
        </w:rPr>
      </w:pPr>
      <w:bookmarkStart w:id="1" w:name="_Elenco_Obiettivi"/>
      <w:bookmarkEnd w:id="1"/>
      <w:r w:rsidRPr="007D017B">
        <w:rPr>
          <w:rFonts w:ascii="Candara" w:hAnsi="Candara"/>
        </w:rPr>
        <w:lastRenderedPageBreak/>
        <w:t>Elenco Obiettivi</w:t>
      </w:r>
      <w:bookmarkEnd w:id="0"/>
      <w:r w:rsidR="00383EE9" w:rsidRPr="007D017B">
        <w:rPr>
          <w:rFonts w:ascii="Candara" w:hAnsi="Candara"/>
        </w:rPr>
        <w:t xml:space="preserve"> </w:t>
      </w:r>
      <w:r w:rsidR="007527A9" w:rsidRPr="007D017B">
        <w:rPr>
          <w:rFonts w:ascii="Candara" w:hAnsi="Candara"/>
        </w:rPr>
        <w:t>e</w:t>
      </w:r>
      <w:r w:rsidR="00383EE9" w:rsidRPr="007D017B">
        <w:rPr>
          <w:rFonts w:ascii="Candara" w:hAnsi="Candara"/>
        </w:rPr>
        <w:t xml:space="preserve"> Risultati</w:t>
      </w:r>
      <w:r w:rsidR="00430C38" w:rsidRPr="007D017B">
        <w:rPr>
          <w:rStyle w:val="Rimandonotaapidipagina"/>
          <w:rFonts w:ascii="Candara" w:hAnsi="Candara"/>
        </w:rPr>
        <w:footnoteReference w:id="1"/>
      </w:r>
      <w:r w:rsidR="00430C38" w:rsidRPr="007D017B">
        <w:rPr>
          <w:rFonts w:ascii="Candara" w:hAnsi="Candara"/>
        </w:rPr>
        <w:t xml:space="preserve"> </w:t>
      </w:r>
    </w:p>
    <w:p w14:paraId="43622C87" w14:textId="77777777" w:rsidR="00383EE9" w:rsidRPr="007D017B" w:rsidRDefault="00383EE9" w:rsidP="00675041">
      <w:pPr>
        <w:spacing w:after="120"/>
        <w:rPr>
          <w:rFonts w:ascii="Candara" w:hAnsi="Candara"/>
        </w:rPr>
      </w:pPr>
      <w:r w:rsidRPr="007D017B">
        <w:rPr>
          <w:rFonts w:ascii="Candara" w:hAnsi="Candara"/>
        </w:rPr>
        <w:t>L’elenco riporta sotto cia</w:t>
      </w:r>
      <w:r w:rsidR="00A51FC9" w:rsidRPr="00A51FC9">
        <w:rPr>
          <w:rFonts w:ascii="Candara" w:hAnsi="Candara"/>
        </w:rPr>
        <w:t>scun Obiettivo generale la</w:t>
      </w:r>
      <w:r w:rsidRPr="007D017B">
        <w:rPr>
          <w:rFonts w:ascii="Candara" w:hAnsi="Candara"/>
        </w:rPr>
        <w:t xml:space="preserve"> relativo </w:t>
      </w:r>
      <w:r w:rsidR="00A51FC9">
        <w:rPr>
          <w:rFonts w:ascii="Candara" w:hAnsi="Candara"/>
        </w:rPr>
        <w:t>lista</w:t>
      </w:r>
      <w:r w:rsidRPr="007D017B">
        <w:rPr>
          <w:rFonts w:ascii="Candara" w:hAnsi="Candara"/>
        </w:rPr>
        <w:t xml:space="preserve"> dei risultati specifici</w:t>
      </w:r>
    </w:p>
    <w:p w14:paraId="181444BF" w14:textId="66D0F2E9" w:rsidR="00B52111" w:rsidRPr="00DE7475" w:rsidRDefault="00B52111" w:rsidP="00675041">
      <w:pPr>
        <w:spacing w:after="120"/>
        <w:rPr>
          <w:rFonts w:ascii="Candara" w:hAnsi="Candara"/>
          <w:b/>
          <w:szCs w:val="22"/>
        </w:rPr>
      </w:pPr>
      <w:r w:rsidRPr="000553DE">
        <w:rPr>
          <w:rFonts w:ascii="Candara" w:hAnsi="Candara"/>
          <w:b/>
          <w:szCs w:val="22"/>
        </w:rPr>
        <w:t>AREA BISOGNI E RISORSE DELLA PERSONA</w:t>
      </w:r>
      <w:r w:rsidR="00F95D7F">
        <w:rPr>
          <w:rFonts w:ascii="Candara" w:hAnsi="Candara"/>
          <w:b/>
          <w:szCs w:val="22"/>
        </w:rPr>
        <w:t xml:space="preserve"> (componenti adulti)</w:t>
      </w:r>
    </w:p>
    <w:p w14:paraId="38909A65" w14:textId="77777777" w:rsidR="00EB5213" w:rsidRPr="007D017B" w:rsidRDefault="003C1AA2" w:rsidP="00675041">
      <w:pPr>
        <w:pStyle w:val="Standard"/>
        <w:spacing w:after="120" w:line="240" w:lineRule="exact"/>
        <w:rPr>
          <w:rFonts w:ascii="Candara" w:eastAsia="Times New Roman" w:hAnsi="Candara"/>
          <w:b/>
        </w:rPr>
      </w:pPr>
      <w:r w:rsidRPr="00CD4E1C">
        <w:rPr>
          <w:rFonts w:ascii="Candara" w:hAnsi="Candara" w:cstheme="majorHAnsi"/>
          <w:b/>
          <w:szCs w:val="22"/>
        </w:rPr>
        <w:t>Obiettiv</w:t>
      </w:r>
      <w:r w:rsidR="00EB5213" w:rsidRPr="001E121D">
        <w:rPr>
          <w:rFonts w:ascii="Candara" w:hAnsi="Candara" w:cstheme="majorHAnsi"/>
          <w:b/>
          <w:szCs w:val="22"/>
        </w:rPr>
        <w:t xml:space="preserve">o </w:t>
      </w:r>
      <w:r w:rsidR="00817CB1" w:rsidRPr="005A3106">
        <w:rPr>
          <w:rFonts w:ascii="Candara" w:hAnsi="Candara" w:cstheme="majorHAnsi"/>
          <w:b/>
          <w:szCs w:val="22"/>
        </w:rPr>
        <w:t xml:space="preserve">Generale </w:t>
      </w:r>
      <w:r w:rsidR="00EB5213" w:rsidRPr="001B3320">
        <w:rPr>
          <w:rFonts w:ascii="Candara" w:hAnsi="Candara" w:cstheme="majorHAnsi"/>
          <w:b/>
          <w:szCs w:val="22"/>
        </w:rPr>
        <w:t>“</w:t>
      </w:r>
      <w:r w:rsidR="007527A9" w:rsidRPr="007D017B">
        <w:rPr>
          <w:rFonts w:ascii="Candara" w:eastAsia="Times New Roman" w:hAnsi="Candara"/>
          <w:b/>
        </w:rPr>
        <w:t>Potenziare/Sviluppare il benessere e il funzionamento della persona</w:t>
      </w:r>
      <w:r w:rsidR="00EB5213" w:rsidRPr="007D017B">
        <w:rPr>
          <w:rFonts w:ascii="Candara" w:eastAsia="Times New Roman" w:hAnsi="Candara"/>
          <w:b/>
        </w:rPr>
        <w:t>”</w:t>
      </w:r>
    </w:p>
    <w:p w14:paraId="1E7FD954" w14:textId="77777777" w:rsidR="00A51FC9" w:rsidRPr="007D017B" w:rsidRDefault="00EB5213" w:rsidP="00675041">
      <w:pPr>
        <w:spacing w:after="120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Risultati</w:t>
      </w:r>
      <w:r w:rsidR="00817CB1" w:rsidRPr="007D017B">
        <w:rPr>
          <w:rFonts w:ascii="Candara" w:hAnsi="Candara" w:cstheme="majorHAnsi"/>
          <w:b/>
          <w:szCs w:val="22"/>
        </w:rPr>
        <w:t xml:space="preserve"> specifici</w:t>
      </w:r>
      <w:r w:rsidRPr="007D017B">
        <w:rPr>
          <w:rFonts w:ascii="Candara" w:hAnsi="Candara" w:cstheme="majorHAnsi"/>
          <w:b/>
          <w:szCs w:val="22"/>
        </w:rPr>
        <w:t>:</w:t>
      </w:r>
      <w:r w:rsidR="00A51FC9" w:rsidRPr="007D017B">
        <w:rPr>
          <w:rFonts w:ascii="Candara" w:hAnsi="Candara" w:cstheme="majorHAnsi"/>
          <w:b/>
          <w:szCs w:val="22"/>
        </w:rPr>
        <w:t xml:space="preserve"> </w:t>
      </w:r>
    </w:p>
    <w:p w14:paraId="29C12DAE" w14:textId="77777777" w:rsidR="003C1AA2" w:rsidRPr="00A51FC9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A51FC9">
        <w:rPr>
          <w:rFonts w:ascii="Candara" w:hAnsi="Candara"/>
          <w:sz w:val="22"/>
          <w:szCs w:val="22"/>
        </w:rPr>
        <w:t xml:space="preserve">Compiere azioni di prevenzione e cura volte alla tutela della salute </w:t>
      </w:r>
    </w:p>
    <w:p w14:paraId="73022E98" w14:textId="77777777" w:rsidR="003C1AA2" w:rsidRPr="00A51FC9" w:rsidRDefault="00E01FCC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A51FC9">
        <w:rPr>
          <w:rFonts w:ascii="Candara" w:hAnsi="Candara"/>
          <w:sz w:val="22"/>
          <w:szCs w:val="22"/>
        </w:rPr>
        <w:t>S</w:t>
      </w:r>
      <w:r w:rsidR="003C1AA2" w:rsidRPr="00A51FC9">
        <w:rPr>
          <w:rFonts w:ascii="Candara" w:hAnsi="Candara"/>
          <w:sz w:val="22"/>
          <w:szCs w:val="22"/>
        </w:rPr>
        <w:t>oddisfa</w:t>
      </w:r>
      <w:r w:rsidRPr="00A51FC9">
        <w:rPr>
          <w:rFonts w:ascii="Candara" w:hAnsi="Candara"/>
          <w:sz w:val="22"/>
          <w:szCs w:val="22"/>
        </w:rPr>
        <w:t xml:space="preserve">re le </w:t>
      </w:r>
      <w:r w:rsidR="003C1AA2" w:rsidRPr="00A51FC9">
        <w:rPr>
          <w:rFonts w:ascii="Candara" w:hAnsi="Candara"/>
          <w:sz w:val="22"/>
          <w:szCs w:val="22"/>
        </w:rPr>
        <w:t>esigenze primarie della vita quotidiana</w:t>
      </w:r>
    </w:p>
    <w:p w14:paraId="35C27AE0" w14:textId="77777777" w:rsidR="003C1AA2" w:rsidRPr="00CD4E1C" w:rsidRDefault="00E01FCC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0553DE">
        <w:rPr>
          <w:rFonts w:ascii="Candara" w:hAnsi="Candara"/>
          <w:sz w:val="22"/>
          <w:szCs w:val="22"/>
        </w:rPr>
        <w:t>Migliorare</w:t>
      </w:r>
      <w:r w:rsidRPr="00DE7475">
        <w:rPr>
          <w:rFonts w:ascii="Candara" w:hAnsi="Candara"/>
          <w:sz w:val="22"/>
          <w:szCs w:val="22"/>
        </w:rPr>
        <w:t xml:space="preserve"> l’</w:t>
      </w:r>
      <w:r w:rsidR="003C1AA2" w:rsidRPr="00DE7475">
        <w:rPr>
          <w:rFonts w:ascii="Candara" w:hAnsi="Candara"/>
          <w:sz w:val="22"/>
          <w:szCs w:val="22"/>
        </w:rPr>
        <w:t>integrazione sociale e relazionale</w:t>
      </w:r>
    </w:p>
    <w:p w14:paraId="00F0AE62" w14:textId="2EE52605" w:rsidR="003C1AA2" w:rsidRPr="001B3320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Acquisire/potenziare l'autonomia personale</w:t>
      </w:r>
      <w:r w:rsidR="002C3DBD">
        <w:rPr>
          <w:rFonts w:ascii="Candara" w:hAnsi="Candara"/>
          <w:sz w:val="22"/>
          <w:szCs w:val="22"/>
        </w:rPr>
        <w:t xml:space="preserve"> e la capacità di </w:t>
      </w:r>
      <w:proofErr w:type="spellStart"/>
      <w:r w:rsidR="002C3DBD">
        <w:rPr>
          <w:rFonts w:ascii="Candara" w:hAnsi="Candara"/>
          <w:sz w:val="22"/>
          <w:szCs w:val="22"/>
        </w:rPr>
        <w:t>fronteggiamento</w:t>
      </w:r>
      <w:proofErr w:type="spellEnd"/>
      <w:r w:rsidR="002C3DBD">
        <w:rPr>
          <w:rFonts w:ascii="Candara" w:hAnsi="Candara"/>
          <w:sz w:val="22"/>
          <w:szCs w:val="22"/>
        </w:rPr>
        <w:t xml:space="preserve"> delle situazioni problematiche </w:t>
      </w:r>
    </w:p>
    <w:p w14:paraId="2C5E9243" w14:textId="77777777" w:rsidR="003C1AA2" w:rsidRPr="001B3320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Curare la pulizia e l'ordine del proprio aspetto e dell'abbigliamento</w:t>
      </w:r>
    </w:p>
    <w:p w14:paraId="431DD1B5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Attivare la presa in carico da parte di altri Servizi specialistici</w:t>
      </w:r>
    </w:p>
    <w:p w14:paraId="6A02E907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Partecipare ai</w:t>
      </w:r>
      <w:r w:rsidR="006B53DF" w:rsidRPr="007D017B">
        <w:rPr>
          <w:rFonts w:ascii="Candara" w:hAnsi="Candara"/>
          <w:sz w:val="22"/>
          <w:szCs w:val="22"/>
        </w:rPr>
        <w:t xml:space="preserve"> colloqui/incontri con l’equipe</w:t>
      </w:r>
      <w:r w:rsidRPr="007D017B">
        <w:rPr>
          <w:rFonts w:ascii="Candara" w:hAnsi="Candara"/>
          <w:sz w:val="22"/>
          <w:szCs w:val="22"/>
        </w:rPr>
        <w:t xml:space="preserve"> e aderire ai programmi concordati con i Servizi di riferimento</w:t>
      </w:r>
    </w:p>
    <w:p w14:paraId="0CB292A7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4C3EE82F" w14:textId="77777777" w:rsidR="003C1AA2" w:rsidRPr="007057BD" w:rsidRDefault="003C1AA2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817CB1" w:rsidRPr="007D017B">
        <w:rPr>
          <w:rFonts w:ascii="Candara" w:hAnsi="Candara" w:cstheme="majorHAnsi"/>
          <w:b/>
          <w:szCs w:val="22"/>
        </w:rPr>
        <w:t>o</w:t>
      </w:r>
      <w:r w:rsidRPr="007D017B">
        <w:rPr>
          <w:rFonts w:ascii="Candara" w:hAnsi="Candara" w:cstheme="majorHAnsi"/>
          <w:b/>
          <w:szCs w:val="22"/>
        </w:rPr>
        <w:t xml:space="preserve"> </w:t>
      </w:r>
      <w:r w:rsidR="00817CB1" w:rsidRPr="007D017B">
        <w:rPr>
          <w:rFonts w:ascii="Candara" w:hAnsi="Candara" w:cstheme="majorHAnsi"/>
          <w:b/>
          <w:szCs w:val="22"/>
        </w:rPr>
        <w:t xml:space="preserve">Generale </w:t>
      </w:r>
      <w:r w:rsidR="006637C9" w:rsidRPr="007D017B">
        <w:rPr>
          <w:rFonts w:ascii="Candara" w:hAnsi="Candara" w:cstheme="majorHAnsi"/>
          <w:b/>
          <w:szCs w:val="22"/>
        </w:rPr>
        <w:t>“</w:t>
      </w:r>
      <w:r w:rsidR="00640240" w:rsidRPr="007D017B">
        <w:rPr>
          <w:rFonts w:ascii="Candara" w:hAnsi="Candara" w:cstheme="majorHAnsi"/>
          <w:b/>
          <w:szCs w:val="22"/>
        </w:rPr>
        <w:t>Potenziare/Favorire percorsi di istruzione, formazione, sviluppo delle competenze</w:t>
      </w:r>
      <w:r w:rsidR="006637C9" w:rsidRPr="007D017B">
        <w:rPr>
          <w:rFonts w:ascii="Candara" w:hAnsi="Candara" w:cstheme="majorHAnsi"/>
          <w:b/>
          <w:szCs w:val="22"/>
        </w:rPr>
        <w:t>”</w:t>
      </w:r>
    </w:p>
    <w:p w14:paraId="245E2280" w14:textId="77777777" w:rsidR="006637C9" w:rsidRPr="00DE7475" w:rsidRDefault="006637C9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0553DE">
        <w:rPr>
          <w:rFonts w:ascii="Candara" w:hAnsi="Candara" w:cstheme="majorHAnsi"/>
          <w:b/>
          <w:szCs w:val="22"/>
        </w:rPr>
        <w:t>Risultati specifici:</w:t>
      </w:r>
    </w:p>
    <w:p w14:paraId="4A5E50A8" w14:textId="77777777" w:rsidR="003C1AA2" w:rsidRPr="00CD4E1C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Conseguire l'obbligo scolastico</w:t>
      </w:r>
    </w:p>
    <w:p w14:paraId="1F4913CD" w14:textId="77777777" w:rsidR="003C1AA2" w:rsidRPr="001B3320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Conseguire un titolo di studio o un'abilitazione</w:t>
      </w:r>
    </w:p>
    <w:p w14:paraId="51895FFC" w14:textId="77777777" w:rsidR="003C1AA2" w:rsidRPr="001B3320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Ottenere il riconoscimento di un titolo di studio</w:t>
      </w:r>
    </w:p>
    <w:p w14:paraId="1E342F73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Ottenere un orientamento formativo/professionale </w:t>
      </w:r>
    </w:p>
    <w:p w14:paraId="530D0DA4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Partecipazione ad un corso di conoscenza della lingua italiana</w:t>
      </w:r>
    </w:p>
    <w:p w14:paraId="36D135A1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Partecipazione ad un corso di conoscenze informatiche</w:t>
      </w:r>
    </w:p>
    <w:p w14:paraId="13032E4B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19FB2CDB" w14:textId="77777777" w:rsidR="003C1AA2" w:rsidRPr="007D017B" w:rsidRDefault="003C1AA2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004C82">
        <w:rPr>
          <w:rFonts w:ascii="Candara" w:hAnsi="Candara" w:cstheme="majorHAnsi"/>
          <w:b/>
          <w:szCs w:val="22"/>
        </w:rPr>
        <w:t>o Generale: “</w:t>
      </w:r>
      <w:r w:rsidR="00627AB3" w:rsidRPr="007D017B">
        <w:rPr>
          <w:rFonts w:ascii="Candara" w:hAnsi="Candara" w:cstheme="majorHAnsi"/>
          <w:b/>
          <w:szCs w:val="22"/>
        </w:rPr>
        <w:t>Migliorare/Sviluppare la cond</w:t>
      </w:r>
      <w:r w:rsidR="00004C82">
        <w:rPr>
          <w:rFonts w:ascii="Candara" w:hAnsi="Candara" w:cstheme="majorHAnsi"/>
          <w:b/>
          <w:szCs w:val="22"/>
        </w:rPr>
        <w:t>izione lavorativa/occupazionale”</w:t>
      </w:r>
    </w:p>
    <w:p w14:paraId="53F48109" w14:textId="77777777" w:rsidR="00627AB3" w:rsidRPr="007D017B" w:rsidRDefault="00627AB3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Risultati specifici:</w:t>
      </w:r>
    </w:p>
    <w:p w14:paraId="660707F0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Ottenere/mantenere un lavoro</w:t>
      </w:r>
    </w:p>
    <w:p w14:paraId="36C881F1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Ridurre i fattori di rischio di esclusione dal mercato del lavoro</w:t>
      </w:r>
    </w:p>
    <w:p w14:paraId="452DC8C7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Ottenere/mantenere un lavoro conciliabile con carichi e tempi familiari/assistenziali</w:t>
      </w:r>
    </w:p>
    <w:p w14:paraId="087C460D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Ottenere/mantenere un lavoro maggiormente remunerativo</w:t>
      </w:r>
    </w:p>
    <w:p w14:paraId="22980657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Accedere a misure di attivazione lavorativa, tirocini, borse lavoro, LSU, ecc.</w:t>
      </w:r>
    </w:p>
    <w:p w14:paraId="3D37F220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Inserimento lavorativo protetto (coop. </w:t>
      </w:r>
      <w:proofErr w:type="spellStart"/>
      <w:r w:rsidRPr="007D017B">
        <w:rPr>
          <w:rFonts w:ascii="Candara" w:hAnsi="Candara"/>
          <w:sz w:val="22"/>
          <w:szCs w:val="22"/>
        </w:rPr>
        <w:t>Soc</w:t>
      </w:r>
      <w:proofErr w:type="spellEnd"/>
      <w:r w:rsidRPr="007D017B">
        <w:rPr>
          <w:rFonts w:ascii="Candara" w:hAnsi="Candara"/>
          <w:sz w:val="22"/>
          <w:szCs w:val="22"/>
        </w:rPr>
        <w:t xml:space="preserve"> B, non profit, tirocini)</w:t>
      </w:r>
    </w:p>
    <w:p w14:paraId="26508A25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Accedere a forme di inserimento lavorativo incentivanti o flessibili o voucher</w:t>
      </w:r>
    </w:p>
    <w:p w14:paraId="7AD08315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Accedere al collocamento mirato o interventi propedeutici al lavoro per persone con disabilità</w:t>
      </w:r>
    </w:p>
    <w:p w14:paraId="2C41AE12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Ottenere supporto all'attività di lavoro autonomo e imprenditoriale (sostegni a percorsi di lavoro autonomo e di impresa, </w:t>
      </w:r>
      <w:proofErr w:type="spellStart"/>
      <w:r w:rsidRPr="007D017B">
        <w:rPr>
          <w:rFonts w:ascii="Candara" w:hAnsi="Candara"/>
          <w:sz w:val="22"/>
          <w:szCs w:val="22"/>
        </w:rPr>
        <w:t>microcredito</w:t>
      </w:r>
      <w:proofErr w:type="spellEnd"/>
      <w:r w:rsidRPr="007D017B">
        <w:rPr>
          <w:rFonts w:ascii="Candara" w:hAnsi="Candara"/>
          <w:sz w:val="22"/>
          <w:szCs w:val="22"/>
        </w:rPr>
        <w:t>)</w:t>
      </w:r>
    </w:p>
    <w:p w14:paraId="6EBFC2AD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015E6FC0" w14:textId="77777777" w:rsidR="003C1AA2" w:rsidRPr="007D017B" w:rsidRDefault="003C1AA2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004C82">
        <w:rPr>
          <w:rFonts w:ascii="Candara" w:hAnsi="Candara" w:cstheme="majorHAnsi"/>
          <w:b/>
          <w:szCs w:val="22"/>
        </w:rPr>
        <w:t>o Generale: “</w:t>
      </w:r>
      <w:r w:rsidR="00627AB3" w:rsidRPr="007D017B">
        <w:rPr>
          <w:rFonts w:ascii="Candara" w:hAnsi="Candara" w:cstheme="majorHAnsi"/>
          <w:b/>
          <w:szCs w:val="22"/>
        </w:rPr>
        <w:t>Favorire</w:t>
      </w:r>
      <w:r w:rsidRPr="007D017B">
        <w:rPr>
          <w:rFonts w:ascii="Candara" w:hAnsi="Candara" w:cstheme="majorHAnsi"/>
          <w:b/>
          <w:szCs w:val="22"/>
        </w:rPr>
        <w:t xml:space="preserve"> Mobilità e Spostamenti</w:t>
      </w:r>
      <w:r w:rsidR="00627AB3" w:rsidRPr="007D017B">
        <w:rPr>
          <w:rFonts w:ascii="Candara" w:hAnsi="Candara" w:cstheme="majorHAnsi"/>
          <w:b/>
          <w:szCs w:val="22"/>
        </w:rPr>
        <w:t>”</w:t>
      </w:r>
    </w:p>
    <w:p w14:paraId="1EF1D00D" w14:textId="77777777" w:rsidR="00627AB3" w:rsidRPr="007D017B" w:rsidRDefault="00627AB3" w:rsidP="00675041">
      <w:pPr>
        <w:pStyle w:val="Standard"/>
        <w:spacing w:after="120" w:line="240" w:lineRule="exact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Risultati specifici:</w:t>
      </w:r>
    </w:p>
    <w:p w14:paraId="3DC73826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Capacitare la mobilità territoriale autonoma</w:t>
      </w:r>
    </w:p>
    <w:p w14:paraId="1EC1DC57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Prendere la patente di guida</w:t>
      </w:r>
    </w:p>
    <w:p w14:paraId="0E2EBF30" w14:textId="77777777" w:rsidR="003C1AA2" w:rsidRPr="007D017B" w:rsidRDefault="003C1AA2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32695627" w14:textId="77777777" w:rsidR="003C1AA2" w:rsidRPr="007D017B" w:rsidRDefault="003C1AA2" w:rsidP="00675041">
      <w:pPr>
        <w:spacing w:after="120"/>
        <w:rPr>
          <w:rFonts w:ascii="Candara" w:hAnsi="Candara"/>
          <w:sz w:val="22"/>
          <w:szCs w:val="22"/>
        </w:rPr>
      </w:pPr>
    </w:p>
    <w:p w14:paraId="0E1AD51C" w14:textId="77777777" w:rsidR="00B52111" w:rsidRDefault="00B52111" w:rsidP="00675041">
      <w:pPr>
        <w:spacing w:after="120"/>
        <w:rPr>
          <w:rFonts w:ascii="Candara" w:hAnsi="Candara"/>
          <w:b/>
          <w:sz w:val="22"/>
          <w:szCs w:val="22"/>
        </w:rPr>
      </w:pPr>
    </w:p>
    <w:p w14:paraId="141A2BE2" w14:textId="77777777" w:rsidR="00675041" w:rsidRDefault="00675041" w:rsidP="00675041">
      <w:pPr>
        <w:spacing w:after="120"/>
        <w:rPr>
          <w:rFonts w:ascii="Candara" w:hAnsi="Candara"/>
          <w:b/>
          <w:sz w:val="22"/>
          <w:szCs w:val="22"/>
        </w:rPr>
      </w:pPr>
    </w:p>
    <w:p w14:paraId="366E5CD4" w14:textId="77777777" w:rsidR="00B52111" w:rsidRPr="007D017B" w:rsidRDefault="00B52111" w:rsidP="00675041">
      <w:pPr>
        <w:spacing w:after="120"/>
        <w:rPr>
          <w:rFonts w:ascii="Candara" w:hAnsi="Candara"/>
          <w:b/>
        </w:rPr>
      </w:pPr>
      <w:r w:rsidRPr="007D017B">
        <w:rPr>
          <w:rFonts w:ascii="Candara" w:hAnsi="Candara"/>
          <w:b/>
        </w:rPr>
        <w:t>AREA FAMIGLIA E AMBIENTE</w:t>
      </w:r>
    </w:p>
    <w:p w14:paraId="71D702D8" w14:textId="77777777" w:rsidR="00B52111" w:rsidRPr="000553DE" w:rsidRDefault="00B52111" w:rsidP="00675041">
      <w:pPr>
        <w:pStyle w:val="Standard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627AB3" w:rsidRPr="007D017B">
        <w:rPr>
          <w:rFonts w:ascii="Candara" w:hAnsi="Candara" w:cstheme="majorHAnsi"/>
          <w:b/>
          <w:szCs w:val="22"/>
        </w:rPr>
        <w:t>o Generale “</w:t>
      </w:r>
      <w:r w:rsidR="000553DE">
        <w:rPr>
          <w:rFonts w:ascii="Candara" w:hAnsi="Candara" w:cstheme="majorHAnsi"/>
          <w:b/>
          <w:szCs w:val="22"/>
        </w:rPr>
        <w:t>Preservare l’alloggio/</w:t>
      </w:r>
      <w:r w:rsidR="00627AB3" w:rsidRPr="000553DE">
        <w:rPr>
          <w:rFonts w:ascii="Candara" w:hAnsi="Candara" w:cstheme="majorHAnsi"/>
          <w:b/>
          <w:szCs w:val="22"/>
        </w:rPr>
        <w:t>Migliorare la</w:t>
      </w:r>
      <w:r w:rsidRPr="000553DE">
        <w:rPr>
          <w:rFonts w:ascii="Candara" w:hAnsi="Candara" w:cstheme="majorHAnsi"/>
          <w:b/>
          <w:szCs w:val="22"/>
        </w:rPr>
        <w:t xml:space="preserve"> Condizione Abitativa</w:t>
      </w:r>
      <w:r w:rsidR="000553DE">
        <w:rPr>
          <w:rFonts w:ascii="Candara" w:hAnsi="Candara" w:cstheme="majorHAnsi"/>
          <w:b/>
          <w:szCs w:val="22"/>
        </w:rPr>
        <w:t>”</w:t>
      </w:r>
    </w:p>
    <w:p w14:paraId="609508DC" w14:textId="77777777" w:rsidR="00627AB3" w:rsidRPr="00CD4E1C" w:rsidRDefault="00627AB3" w:rsidP="00675041">
      <w:pPr>
        <w:pStyle w:val="Standard"/>
        <w:spacing w:after="120"/>
        <w:rPr>
          <w:rFonts w:ascii="Candara" w:hAnsi="Candara" w:cstheme="majorHAnsi"/>
          <w:b/>
          <w:szCs w:val="22"/>
        </w:rPr>
      </w:pPr>
      <w:r w:rsidRPr="00CD4E1C">
        <w:rPr>
          <w:rFonts w:ascii="Candara" w:hAnsi="Candara" w:cstheme="majorHAnsi"/>
          <w:b/>
          <w:szCs w:val="22"/>
        </w:rPr>
        <w:t>Risultati specifici:</w:t>
      </w:r>
    </w:p>
    <w:p w14:paraId="1E66A0FE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Trovare un alloggio</w:t>
      </w:r>
    </w:p>
    <w:p w14:paraId="623AFC2D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Trovare un alloggio adeguato (da punto di vista di salubrità, economicità, dimensione)</w:t>
      </w:r>
    </w:p>
    <w:p w14:paraId="0BE92444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Preservare la proprietà dell'alloggio</w:t>
      </w:r>
    </w:p>
    <w:p w14:paraId="0A20F6FC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Curare l'abitazione (pulizia, igiene, manutenzione e sicurezza, </w:t>
      </w:r>
      <w:proofErr w:type="spellStart"/>
      <w:r w:rsidRPr="007D017B">
        <w:rPr>
          <w:rFonts w:ascii="Candara" w:hAnsi="Candara"/>
          <w:sz w:val="22"/>
          <w:szCs w:val="22"/>
        </w:rPr>
        <w:t>ecc</w:t>
      </w:r>
      <w:proofErr w:type="spellEnd"/>
      <w:r w:rsidRPr="007D017B">
        <w:rPr>
          <w:rFonts w:ascii="Candara" w:hAnsi="Candara"/>
          <w:sz w:val="22"/>
          <w:szCs w:val="22"/>
        </w:rPr>
        <w:t>)</w:t>
      </w:r>
    </w:p>
    <w:p w14:paraId="2DAFD074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Evitare le insolvenze (utenze/affitto)</w:t>
      </w:r>
    </w:p>
    <w:p w14:paraId="4CDCC0BD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Evitare l'aggravarsi/sanare situazioni debitorie relative all'abitazione (mutui/affitto)</w:t>
      </w:r>
    </w:p>
    <w:p w14:paraId="4BDB0141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4B035116" w14:textId="77777777" w:rsidR="00B52111" w:rsidRPr="005A3106" w:rsidRDefault="00B52111" w:rsidP="00675041">
      <w:pPr>
        <w:pStyle w:val="Standard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69058B" w:rsidRPr="007D017B">
        <w:rPr>
          <w:rFonts w:ascii="Candara" w:hAnsi="Candara" w:cstheme="majorHAnsi"/>
          <w:b/>
          <w:szCs w:val="22"/>
        </w:rPr>
        <w:t>o Generale: “</w:t>
      </w:r>
      <w:r w:rsidR="005A3106">
        <w:rPr>
          <w:rFonts w:ascii="Candara" w:hAnsi="Candara" w:cstheme="majorHAnsi"/>
          <w:b/>
          <w:szCs w:val="22"/>
        </w:rPr>
        <w:t>M</w:t>
      </w:r>
      <w:r w:rsidR="0069058B" w:rsidRPr="005A3106">
        <w:rPr>
          <w:rFonts w:ascii="Candara" w:hAnsi="Candara" w:cstheme="majorHAnsi"/>
          <w:b/>
          <w:szCs w:val="22"/>
        </w:rPr>
        <w:t xml:space="preserve">igliorare </w:t>
      </w:r>
      <w:r w:rsidRPr="005A3106">
        <w:rPr>
          <w:rFonts w:ascii="Candara" w:hAnsi="Candara" w:cstheme="majorHAnsi"/>
          <w:b/>
          <w:szCs w:val="22"/>
        </w:rPr>
        <w:t xml:space="preserve">la Condizione Economica e </w:t>
      </w:r>
      <w:r w:rsidR="0069058B" w:rsidRPr="005A3106">
        <w:rPr>
          <w:rFonts w:ascii="Candara" w:hAnsi="Candara" w:cstheme="majorHAnsi"/>
          <w:b/>
          <w:szCs w:val="22"/>
        </w:rPr>
        <w:t>favorire l’</w:t>
      </w:r>
      <w:r w:rsidRPr="005A3106">
        <w:rPr>
          <w:rFonts w:ascii="Candara" w:hAnsi="Candara" w:cstheme="majorHAnsi"/>
          <w:b/>
          <w:szCs w:val="22"/>
        </w:rPr>
        <w:t>Esigibilità dei Diritti</w:t>
      </w:r>
      <w:r w:rsidR="005A3106">
        <w:rPr>
          <w:rFonts w:ascii="Candara" w:hAnsi="Candara" w:cstheme="majorHAnsi"/>
          <w:b/>
          <w:szCs w:val="22"/>
        </w:rPr>
        <w:t>”</w:t>
      </w:r>
    </w:p>
    <w:p w14:paraId="594AA244" w14:textId="77777777" w:rsidR="0069058B" w:rsidRPr="001B3320" w:rsidRDefault="0069058B" w:rsidP="00675041">
      <w:pPr>
        <w:pStyle w:val="Standard"/>
        <w:spacing w:after="120"/>
        <w:ind w:left="57"/>
        <w:rPr>
          <w:rFonts w:ascii="Candara" w:hAnsi="Candara" w:cstheme="majorHAnsi"/>
          <w:b/>
          <w:szCs w:val="22"/>
        </w:rPr>
      </w:pPr>
      <w:r w:rsidRPr="001B3320">
        <w:rPr>
          <w:rFonts w:ascii="Candara" w:hAnsi="Candara" w:cstheme="majorHAnsi"/>
          <w:b/>
          <w:szCs w:val="22"/>
        </w:rPr>
        <w:t>Risultati specifici:</w:t>
      </w:r>
    </w:p>
    <w:p w14:paraId="725D4C96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 pensione inabilità/vecchiaia/pensione o rendita INAIL</w:t>
      </w:r>
    </w:p>
    <w:p w14:paraId="00500B89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 benefici disoccupazione</w:t>
      </w:r>
    </w:p>
    <w:p w14:paraId="19D72FC2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 benefici economici (bonus bebè, carta famiglia)</w:t>
      </w:r>
    </w:p>
    <w:p w14:paraId="6F4FE6AA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 esenzione ticket</w:t>
      </w:r>
    </w:p>
    <w:p w14:paraId="6750F103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Ottenere certificazione/aggiornamento certificazione invalidità</w:t>
      </w:r>
    </w:p>
    <w:p w14:paraId="273AE9AA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Acquisire/potenziare competenze di programmazione delle spese</w:t>
      </w:r>
    </w:p>
    <w:p w14:paraId="1A22F5FA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Sanare situazioni debitorie</w:t>
      </w:r>
    </w:p>
    <w:p w14:paraId="4A433BC8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Coprire le spese per i bisogni primari</w:t>
      </w:r>
    </w:p>
    <w:p w14:paraId="105937D5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588960B1" w14:textId="77777777" w:rsidR="00B52111" w:rsidRPr="005A3106" w:rsidRDefault="00B52111" w:rsidP="00675041">
      <w:pPr>
        <w:pStyle w:val="Standard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69058B" w:rsidRPr="007D017B">
        <w:rPr>
          <w:rFonts w:ascii="Candara" w:hAnsi="Candara" w:cstheme="majorHAnsi"/>
          <w:b/>
          <w:szCs w:val="22"/>
        </w:rPr>
        <w:t>o Generale:</w:t>
      </w:r>
      <w:r w:rsidRPr="007D017B">
        <w:rPr>
          <w:rFonts w:ascii="Candara" w:hAnsi="Candara" w:cstheme="majorHAnsi"/>
          <w:b/>
          <w:szCs w:val="22"/>
        </w:rPr>
        <w:t xml:space="preserve"> </w:t>
      </w:r>
      <w:r w:rsidR="008266BC" w:rsidRPr="007D017B">
        <w:rPr>
          <w:rFonts w:ascii="Candara" w:hAnsi="Candara" w:cstheme="majorHAnsi"/>
          <w:b/>
          <w:szCs w:val="22"/>
        </w:rPr>
        <w:t xml:space="preserve">“Sostenere le azioni </w:t>
      </w:r>
      <w:r w:rsidRPr="007D017B">
        <w:rPr>
          <w:rFonts w:ascii="Candara" w:hAnsi="Candara" w:cstheme="majorHAnsi"/>
          <w:b/>
          <w:szCs w:val="22"/>
        </w:rPr>
        <w:t xml:space="preserve">di Cura e </w:t>
      </w:r>
      <w:r w:rsidR="008266BC" w:rsidRPr="007D017B">
        <w:rPr>
          <w:rFonts w:ascii="Candara" w:hAnsi="Candara" w:cstheme="majorHAnsi"/>
          <w:b/>
          <w:szCs w:val="22"/>
        </w:rPr>
        <w:t xml:space="preserve">i </w:t>
      </w:r>
      <w:r w:rsidRPr="007D017B">
        <w:rPr>
          <w:rFonts w:ascii="Candara" w:hAnsi="Candara" w:cstheme="majorHAnsi"/>
          <w:b/>
          <w:szCs w:val="22"/>
        </w:rPr>
        <w:t>Caric</w:t>
      </w:r>
      <w:r w:rsidR="008266BC" w:rsidRPr="007D017B">
        <w:rPr>
          <w:rFonts w:ascii="Candara" w:hAnsi="Candara" w:cstheme="majorHAnsi"/>
          <w:b/>
          <w:szCs w:val="22"/>
        </w:rPr>
        <w:t>hi</w:t>
      </w:r>
      <w:r w:rsidRPr="007D017B">
        <w:rPr>
          <w:rFonts w:ascii="Candara" w:hAnsi="Candara" w:cstheme="majorHAnsi"/>
          <w:b/>
          <w:szCs w:val="22"/>
        </w:rPr>
        <w:t xml:space="preserve"> di Assistenza</w:t>
      </w:r>
      <w:r w:rsidR="005A3106">
        <w:rPr>
          <w:rFonts w:ascii="Candara" w:hAnsi="Candara" w:cstheme="majorHAnsi"/>
          <w:b/>
          <w:szCs w:val="22"/>
        </w:rPr>
        <w:t>”</w:t>
      </w:r>
    </w:p>
    <w:p w14:paraId="294F50ED" w14:textId="77777777" w:rsidR="0069058B" w:rsidRPr="007D017B" w:rsidRDefault="0069058B" w:rsidP="00675041">
      <w:pPr>
        <w:pStyle w:val="Standard"/>
        <w:spacing w:after="120"/>
        <w:ind w:left="57"/>
        <w:rPr>
          <w:rFonts w:ascii="Candara" w:hAnsi="Candara" w:cstheme="majorHAnsi"/>
          <w:b/>
          <w:szCs w:val="22"/>
        </w:rPr>
      </w:pPr>
      <w:r w:rsidRPr="001B3320">
        <w:rPr>
          <w:rFonts w:ascii="Candara" w:hAnsi="Candara" w:cstheme="majorHAnsi"/>
          <w:b/>
          <w:szCs w:val="22"/>
        </w:rPr>
        <w:t>Risultati specifici:</w:t>
      </w:r>
    </w:p>
    <w:p w14:paraId="53E124A6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Garantire soddisfacimento esigenze primarie della vita quotidiana dei familiari a carico</w:t>
      </w:r>
    </w:p>
    <w:p w14:paraId="7F47C9B8" w14:textId="77777777" w:rsidR="00B52111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Collaborare alla realizzazione dei previsti interventi socio-sanitari integrati (es. cure domiciliari, assistenza residenziale e semiresidenziale, assistenza territoriale, ecc.)</w:t>
      </w:r>
    </w:p>
    <w:p w14:paraId="254AC7EA" w14:textId="3C49CC13" w:rsidR="00F95D7F" w:rsidRPr="007D017B" w:rsidRDefault="00F95D7F" w:rsidP="00F95D7F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Garantire ai</w:t>
      </w:r>
      <w:r w:rsidRPr="00F95D7F">
        <w:rPr>
          <w:rFonts w:ascii="Candara" w:hAnsi="Candara"/>
          <w:sz w:val="22"/>
          <w:szCs w:val="22"/>
        </w:rPr>
        <w:t xml:space="preserve"> bambini/ragazzi regolari controlli di salute e le cure fisiche e m</w:t>
      </w:r>
      <w:r>
        <w:rPr>
          <w:rFonts w:ascii="Candara" w:hAnsi="Candara"/>
          <w:sz w:val="22"/>
          <w:szCs w:val="22"/>
        </w:rPr>
        <w:t>ediche necessarie alla crescita</w:t>
      </w:r>
    </w:p>
    <w:p w14:paraId="00129ABF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Compiere azioni di prevenzione e cura volte alla tutela della salute dei familiari a carico</w:t>
      </w:r>
    </w:p>
    <w:p w14:paraId="64C75173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243952AA" w14:textId="77777777" w:rsidR="00B52111" w:rsidRPr="005A3106" w:rsidRDefault="00B52111" w:rsidP="00675041">
      <w:pPr>
        <w:pStyle w:val="Standard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8266BC" w:rsidRPr="007D017B">
        <w:rPr>
          <w:rFonts w:ascii="Candara" w:hAnsi="Candara" w:cstheme="majorHAnsi"/>
          <w:b/>
          <w:szCs w:val="22"/>
        </w:rPr>
        <w:t xml:space="preserve">o Generale: </w:t>
      </w:r>
      <w:r w:rsidR="005A3106">
        <w:rPr>
          <w:rFonts w:ascii="Candara" w:hAnsi="Candara" w:cstheme="majorHAnsi"/>
          <w:b/>
          <w:szCs w:val="22"/>
        </w:rPr>
        <w:t>“</w:t>
      </w:r>
      <w:r w:rsidR="008266BC" w:rsidRPr="005A3106">
        <w:rPr>
          <w:rFonts w:ascii="Candara" w:hAnsi="Candara" w:cstheme="majorHAnsi"/>
          <w:b/>
          <w:szCs w:val="22"/>
        </w:rPr>
        <w:t>Sostenere la</w:t>
      </w:r>
      <w:r w:rsidRPr="005A3106">
        <w:rPr>
          <w:rFonts w:ascii="Candara" w:hAnsi="Candara" w:cstheme="majorHAnsi"/>
          <w:b/>
          <w:szCs w:val="22"/>
        </w:rPr>
        <w:t xml:space="preserve"> Cura dei Bambini e Ragazzi</w:t>
      </w:r>
      <w:r w:rsidR="005A3106">
        <w:rPr>
          <w:rFonts w:ascii="Candara" w:hAnsi="Candara" w:cstheme="majorHAnsi"/>
          <w:b/>
          <w:szCs w:val="22"/>
        </w:rPr>
        <w:t>”</w:t>
      </w:r>
    </w:p>
    <w:p w14:paraId="46250672" w14:textId="77777777" w:rsidR="008266BC" w:rsidRPr="001B3320" w:rsidRDefault="008266BC" w:rsidP="00675041">
      <w:pPr>
        <w:pStyle w:val="Standard"/>
        <w:spacing w:after="120"/>
        <w:ind w:left="57"/>
        <w:rPr>
          <w:rFonts w:ascii="Candara" w:hAnsi="Candara" w:cstheme="majorHAnsi"/>
          <w:b/>
          <w:szCs w:val="22"/>
        </w:rPr>
      </w:pPr>
      <w:r w:rsidRPr="001B3320">
        <w:rPr>
          <w:rFonts w:ascii="Candara" w:hAnsi="Candara" w:cstheme="majorHAnsi"/>
          <w:b/>
          <w:szCs w:val="22"/>
        </w:rPr>
        <w:t>Risultati specifici:</w:t>
      </w:r>
    </w:p>
    <w:p w14:paraId="46FBEECA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Garantire la frequenza scolastica e la partecipazione alla vita scolastica dei figli (es. partecipazione colloqui con gli insegnanti)</w:t>
      </w:r>
    </w:p>
    <w:p w14:paraId="4A0488EF" w14:textId="7903CD81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Garantire ai figli la frequentazione di attività extrascolastiche</w:t>
      </w:r>
      <w:r w:rsidR="00F95D7F">
        <w:rPr>
          <w:rFonts w:ascii="Candara" w:hAnsi="Candara"/>
          <w:sz w:val="22"/>
          <w:szCs w:val="22"/>
        </w:rPr>
        <w:t xml:space="preserve"> e di socializzazione</w:t>
      </w:r>
    </w:p>
    <w:p w14:paraId="2B061297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Assumere/potenziare il ruolo educativo e di cura genitoriale </w:t>
      </w:r>
    </w:p>
    <w:p w14:paraId="2303F590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Accedere a interventi personalizzati per minori con disabilità certificata o BES, ecc.</w:t>
      </w:r>
    </w:p>
    <w:p w14:paraId="69F04C75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Gestire l'affido condiviso/tutelare i diritti dei figli rispetto al mantenimento</w:t>
      </w:r>
    </w:p>
    <w:p w14:paraId="42B218B8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Beneficiare di dispositivi di sostegno (es. partecipazione a programmi di sostegno alla genitorialità, gruppi dei genitori, mediazione familiare, altri servizi per la famiglia, ecc.)</w:t>
      </w:r>
    </w:p>
    <w:p w14:paraId="456B1A1E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Accedere a interventi socio educativi (es. domiciliari, semi residenziali, territoriali, </w:t>
      </w:r>
      <w:proofErr w:type="spellStart"/>
      <w:r w:rsidRPr="007D017B">
        <w:rPr>
          <w:rFonts w:ascii="Candara" w:hAnsi="Candara"/>
          <w:sz w:val="22"/>
          <w:szCs w:val="22"/>
        </w:rPr>
        <w:t>ecc</w:t>
      </w:r>
      <w:proofErr w:type="spellEnd"/>
      <w:r w:rsidRPr="007D017B">
        <w:rPr>
          <w:rFonts w:ascii="Candara" w:hAnsi="Candara"/>
          <w:sz w:val="22"/>
          <w:szCs w:val="22"/>
        </w:rPr>
        <w:t>)</w:t>
      </w:r>
    </w:p>
    <w:p w14:paraId="38D5D17B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Accedere a servizi per l’infanzia (es. nidi, scuole per l’infanzia, centri estivi, centri gioco, </w:t>
      </w:r>
      <w:proofErr w:type="spellStart"/>
      <w:r w:rsidRPr="007D017B">
        <w:rPr>
          <w:rFonts w:ascii="Candara" w:hAnsi="Candara"/>
          <w:sz w:val="22"/>
          <w:szCs w:val="22"/>
        </w:rPr>
        <w:t>ecc</w:t>
      </w:r>
      <w:proofErr w:type="spellEnd"/>
      <w:r w:rsidRPr="007D017B">
        <w:rPr>
          <w:rFonts w:ascii="Candara" w:hAnsi="Candara"/>
          <w:sz w:val="22"/>
          <w:szCs w:val="22"/>
        </w:rPr>
        <w:t>)</w:t>
      </w:r>
    </w:p>
    <w:p w14:paraId="7DD23AB0" w14:textId="77777777" w:rsidR="00B52111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Garantire la cura e l’accudimento materiale dei figli</w:t>
      </w:r>
    </w:p>
    <w:p w14:paraId="05227E6F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specificare</w:t>
      </w:r>
    </w:p>
    <w:p w14:paraId="4E1F7514" w14:textId="77777777" w:rsidR="00B52111" w:rsidRPr="005A3106" w:rsidRDefault="00B52111" w:rsidP="00675041">
      <w:pPr>
        <w:pStyle w:val="Standard"/>
        <w:ind w:left="57"/>
        <w:rPr>
          <w:rFonts w:ascii="Candara" w:hAnsi="Candara" w:cstheme="majorHAnsi"/>
          <w:b/>
          <w:szCs w:val="22"/>
        </w:rPr>
      </w:pPr>
      <w:r w:rsidRPr="007D017B">
        <w:rPr>
          <w:rFonts w:ascii="Candara" w:hAnsi="Candara" w:cstheme="majorHAnsi"/>
          <w:b/>
          <w:szCs w:val="22"/>
        </w:rPr>
        <w:t>Obiettiv</w:t>
      </w:r>
      <w:r w:rsidR="008266BC" w:rsidRPr="007D017B">
        <w:rPr>
          <w:rFonts w:ascii="Candara" w:hAnsi="Candara" w:cstheme="majorHAnsi"/>
          <w:b/>
          <w:szCs w:val="22"/>
        </w:rPr>
        <w:t>o Generale:</w:t>
      </w:r>
      <w:r w:rsidRPr="007D017B">
        <w:rPr>
          <w:rFonts w:ascii="Candara" w:hAnsi="Candara" w:cstheme="majorHAnsi"/>
          <w:b/>
          <w:szCs w:val="22"/>
        </w:rPr>
        <w:t xml:space="preserve"> </w:t>
      </w:r>
      <w:r w:rsidR="005A3106">
        <w:rPr>
          <w:rFonts w:ascii="Candara" w:hAnsi="Candara" w:cstheme="majorHAnsi"/>
          <w:b/>
          <w:szCs w:val="22"/>
        </w:rPr>
        <w:t>“</w:t>
      </w:r>
      <w:r w:rsidR="008266BC" w:rsidRPr="005A3106">
        <w:rPr>
          <w:rFonts w:ascii="Candara" w:hAnsi="Candara" w:cstheme="majorHAnsi"/>
          <w:b/>
          <w:szCs w:val="22"/>
        </w:rPr>
        <w:t>P</w:t>
      </w:r>
      <w:r w:rsidRPr="005A3106">
        <w:rPr>
          <w:rFonts w:ascii="Candara" w:hAnsi="Candara" w:cstheme="majorHAnsi"/>
          <w:b/>
          <w:szCs w:val="22"/>
        </w:rPr>
        <w:t>otenzia</w:t>
      </w:r>
      <w:r w:rsidR="008266BC" w:rsidRPr="005A3106">
        <w:rPr>
          <w:rFonts w:ascii="Candara" w:hAnsi="Candara" w:cstheme="majorHAnsi"/>
          <w:b/>
          <w:szCs w:val="22"/>
        </w:rPr>
        <w:t xml:space="preserve">re </w:t>
      </w:r>
      <w:r w:rsidRPr="005A3106">
        <w:rPr>
          <w:rFonts w:ascii="Candara" w:hAnsi="Candara" w:cstheme="majorHAnsi"/>
          <w:b/>
          <w:szCs w:val="22"/>
        </w:rPr>
        <w:t>le Reti Sociali di Prossimità</w:t>
      </w:r>
      <w:r w:rsidR="005A3106">
        <w:rPr>
          <w:rFonts w:ascii="Candara" w:hAnsi="Candara" w:cstheme="majorHAnsi"/>
          <w:b/>
          <w:szCs w:val="22"/>
        </w:rPr>
        <w:t>”</w:t>
      </w:r>
    </w:p>
    <w:p w14:paraId="08D43877" w14:textId="3CE07CE8" w:rsidR="0019281D" w:rsidRPr="001B3320" w:rsidRDefault="008266BC" w:rsidP="00675041">
      <w:pPr>
        <w:pStyle w:val="Standard"/>
        <w:spacing w:after="120"/>
        <w:ind w:left="57" w:right="-567"/>
        <w:rPr>
          <w:rFonts w:ascii="Candara" w:hAnsi="Candara" w:cstheme="majorHAnsi"/>
          <w:b/>
          <w:szCs w:val="22"/>
        </w:rPr>
      </w:pPr>
      <w:r w:rsidRPr="001B3320">
        <w:rPr>
          <w:rFonts w:ascii="Candara" w:hAnsi="Candara" w:cstheme="majorHAnsi"/>
          <w:b/>
          <w:szCs w:val="22"/>
        </w:rPr>
        <w:t>Risultati specifici:</w:t>
      </w:r>
    </w:p>
    <w:p w14:paraId="0AADC45D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Svolgere attività di volontariato/sostegno alla comunità</w:t>
      </w:r>
    </w:p>
    <w:p w14:paraId="4752CA00" w14:textId="77777777" w:rsidR="00B52111" w:rsidRPr="007D017B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lastRenderedPageBreak/>
        <w:t>Partecipare ad interventi di sostegno (servizi di prossimità, buon vicinato, gruppi di auto-mutuo aiuto)</w:t>
      </w:r>
    </w:p>
    <w:p w14:paraId="4E1C2DE7" w14:textId="77777777" w:rsidR="00B52111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Costruire/ricostruire relazioni con la rete familiare (allargata e ristretta)</w:t>
      </w:r>
    </w:p>
    <w:p w14:paraId="27F04E55" w14:textId="3DF12C22" w:rsidR="002C3DBD" w:rsidRPr="007D017B" w:rsidRDefault="002C3DBD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Costruire/ricostruire relazioni </w:t>
      </w:r>
      <w:r>
        <w:rPr>
          <w:rFonts w:ascii="Candara" w:hAnsi="Candara"/>
          <w:sz w:val="22"/>
          <w:szCs w:val="22"/>
        </w:rPr>
        <w:t>positive con il vicinato e la comunità</w:t>
      </w:r>
    </w:p>
    <w:p w14:paraId="7EF82F97" w14:textId="6836F528" w:rsidR="009435F0" w:rsidRDefault="00B52111" w:rsidP="00675041">
      <w:pPr>
        <w:pStyle w:val="Paragrafoelenco"/>
        <w:numPr>
          <w:ilvl w:val="0"/>
          <w:numId w:val="1"/>
        </w:numPr>
        <w:spacing w:after="120"/>
        <w:rPr>
          <w:rFonts w:ascii="Candara" w:hAnsi="Candara"/>
          <w:sz w:val="22"/>
          <w:szCs w:val="22"/>
        </w:rPr>
      </w:pPr>
      <w:r w:rsidRPr="0019281D">
        <w:rPr>
          <w:rFonts w:ascii="Candara" w:hAnsi="Candara"/>
          <w:sz w:val="22"/>
          <w:szCs w:val="22"/>
        </w:rPr>
        <w:t>Altro specificare</w:t>
      </w:r>
    </w:p>
    <w:p w14:paraId="10F33466" w14:textId="77777777" w:rsidR="00FA0795" w:rsidRPr="0019281D" w:rsidRDefault="00FA0795" w:rsidP="00FA0795">
      <w:pPr>
        <w:pStyle w:val="Paragrafoelenco"/>
        <w:spacing w:after="120"/>
        <w:rPr>
          <w:rFonts w:ascii="Candara" w:hAnsi="Candara"/>
          <w:sz w:val="22"/>
          <w:szCs w:val="22"/>
        </w:rPr>
      </w:pPr>
    </w:p>
    <w:p w14:paraId="3AD5D375" w14:textId="2F83DF42" w:rsidR="007C2FD9" w:rsidRPr="00675041" w:rsidRDefault="007C2FD9" w:rsidP="007C2FD9">
      <w:pPr>
        <w:pStyle w:val="Titolo3"/>
        <w:rPr>
          <w:rFonts w:ascii="Candara" w:hAnsi="Candara"/>
          <w:b/>
        </w:rPr>
      </w:pPr>
      <w:bookmarkStart w:id="2" w:name="sostegni"/>
      <w:r w:rsidRPr="00675041">
        <w:rPr>
          <w:rFonts w:ascii="Candara" w:hAnsi="Candara"/>
          <w:b/>
        </w:rPr>
        <w:t>Elenco Sostegni</w:t>
      </w:r>
      <w:bookmarkEnd w:id="2"/>
    </w:p>
    <w:p w14:paraId="751C9255" w14:textId="77777777" w:rsidR="007C2FD9" w:rsidRPr="007057BD" w:rsidRDefault="007C2FD9" w:rsidP="007C2FD9">
      <w:pPr>
        <w:rPr>
          <w:rFonts w:ascii="Candara" w:hAnsi="Candara"/>
          <w:b/>
          <w:szCs w:val="22"/>
        </w:rPr>
      </w:pPr>
    </w:p>
    <w:p w14:paraId="6426CBCD" w14:textId="77777777" w:rsidR="007C2FD9" w:rsidRPr="00CD4E1C" w:rsidRDefault="00172B72" w:rsidP="007C2FD9">
      <w:pPr>
        <w:pStyle w:val="Standard"/>
        <w:spacing w:line="240" w:lineRule="exact"/>
        <w:ind w:left="57"/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</w:pPr>
      <w:r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PRESTAZIONI</w:t>
      </w:r>
      <w:r w:rsidR="007C2FD9" w:rsidRPr="007057BD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 xml:space="preserve"> </w:t>
      </w:r>
      <w:r w:rsidR="00E01FCC" w:rsidRPr="000553DE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DI</w:t>
      </w:r>
      <w:r w:rsidR="007C2FD9" w:rsidRPr="00DE7475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 xml:space="preserve"> NATURA SOCIALE (</w:t>
      </w:r>
      <w:r w:rsidR="00691588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in parentesi il codice della prestazione di riferimento di cui alla</w:t>
      </w:r>
      <w:r w:rsidR="007C2FD9" w:rsidRPr="00DE7475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 xml:space="preserve"> </w:t>
      </w:r>
      <w:r w:rsidR="008266BC" w:rsidRPr="00CD4E1C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Tabella 1</w:t>
      </w:r>
      <w:r w:rsidR="00DE7475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 xml:space="preserve"> </w:t>
      </w:r>
      <w:r w:rsidR="00CD4E1C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Decreto 16 dicembre 2014, n. 206</w:t>
      </w:r>
      <w:r w:rsidR="007C2FD9" w:rsidRPr="00CD4E1C"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  <w:t>)</w:t>
      </w:r>
    </w:p>
    <w:p w14:paraId="3F655A4E" w14:textId="77777777" w:rsidR="001A6F3C" w:rsidRPr="00CD4E1C" w:rsidRDefault="001A6F3C" w:rsidP="007C2FD9">
      <w:pPr>
        <w:pStyle w:val="Standard"/>
        <w:spacing w:line="240" w:lineRule="exact"/>
        <w:ind w:left="57"/>
        <w:rPr>
          <w:rFonts w:ascii="Candara" w:eastAsiaTheme="minorEastAsia" w:hAnsi="Candara" w:cstheme="majorHAnsi"/>
          <w:b/>
          <w:kern w:val="0"/>
          <w:sz w:val="22"/>
          <w:szCs w:val="22"/>
          <w:lang w:eastAsia="it-IT" w:bidi="ar-SA"/>
        </w:rPr>
      </w:pPr>
    </w:p>
    <w:p w14:paraId="2E462C37" w14:textId="77777777" w:rsidR="004B089F" w:rsidRPr="007D017B" w:rsidRDefault="004B089F" w:rsidP="007C2FD9">
      <w:pPr>
        <w:pStyle w:val="Standard"/>
        <w:spacing w:line="240" w:lineRule="exact"/>
        <w:ind w:left="57"/>
        <w:rPr>
          <w:rFonts w:ascii="Candara" w:eastAsiaTheme="minorEastAsia" w:hAnsi="Candara" w:cstheme="majorHAnsi"/>
          <w:i/>
          <w:kern w:val="0"/>
          <w:sz w:val="22"/>
          <w:szCs w:val="22"/>
          <w:lang w:eastAsia="it-IT" w:bidi="ar-SA"/>
        </w:rPr>
      </w:pPr>
      <w:r w:rsidRPr="007D017B">
        <w:rPr>
          <w:rFonts w:ascii="Candara" w:eastAsiaTheme="minorEastAsia" w:hAnsi="Candara" w:cstheme="majorHAnsi"/>
          <w:i/>
          <w:kern w:val="0"/>
          <w:sz w:val="22"/>
          <w:szCs w:val="22"/>
          <w:lang w:eastAsia="it-IT" w:bidi="ar-SA"/>
        </w:rPr>
        <w:t xml:space="preserve">Interventi e servizi espressamente previsti dal </w:t>
      </w:r>
      <w:proofErr w:type="spellStart"/>
      <w:r w:rsidRPr="007D017B">
        <w:rPr>
          <w:rFonts w:ascii="Candara" w:eastAsiaTheme="minorEastAsia" w:hAnsi="Candara" w:cstheme="majorHAnsi"/>
          <w:i/>
          <w:kern w:val="0"/>
          <w:sz w:val="22"/>
          <w:szCs w:val="22"/>
          <w:lang w:eastAsia="it-IT" w:bidi="ar-SA"/>
        </w:rPr>
        <w:t>D.Lgs.</w:t>
      </w:r>
      <w:proofErr w:type="spellEnd"/>
      <w:r w:rsidRPr="007D017B">
        <w:rPr>
          <w:rFonts w:ascii="Candara" w:eastAsiaTheme="minorEastAsia" w:hAnsi="Candara" w:cstheme="majorHAnsi"/>
          <w:i/>
          <w:kern w:val="0"/>
          <w:sz w:val="22"/>
          <w:szCs w:val="22"/>
          <w:lang w:eastAsia="it-IT" w:bidi="ar-SA"/>
        </w:rPr>
        <w:t xml:space="preserve"> 147</w:t>
      </w:r>
    </w:p>
    <w:p w14:paraId="551B1791" w14:textId="77777777" w:rsidR="00F01E10" w:rsidRPr="007D017B" w:rsidRDefault="001A6F3C" w:rsidP="00F47BBA">
      <w:p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b/>
          <w:sz w:val="22"/>
          <w:szCs w:val="22"/>
        </w:rPr>
        <w:t xml:space="preserve"> </w:t>
      </w:r>
      <w:r w:rsidR="00974148" w:rsidRPr="007D017B">
        <w:rPr>
          <w:rFonts w:ascii="Candara" w:hAnsi="Candara"/>
          <w:sz w:val="22"/>
          <w:szCs w:val="22"/>
        </w:rPr>
        <w:t xml:space="preserve">1) </w:t>
      </w:r>
      <w:r w:rsidR="00F01E10" w:rsidRPr="007D017B">
        <w:rPr>
          <w:rFonts w:ascii="Candara" w:hAnsi="Candara"/>
          <w:sz w:val="22"/>
          <w:szCs w:val="22"/>
        </w:rPr>
        <w:t>Tirocini sociali</w:t>
      </w:r>
      <w:r w:rsidR="00974148" w:rsidRPr="007D017B">
        <w:rPr>
          <w:rFonts w:ascii="Candara" w:hAnsi="Candara"/>
          <w:sz w:val="22"/>
          <w:szCs w:val="22"/>
        </w:rPr>
        <w:t xml:space="preserve"> (Art. 7 comma 1 lettera c)</w:t>
      </w:r>
    </w:p>
    <w:p w14:paraId="0B63EA80" w14:textId="77777777" w:rsidR="00974148" w:rsidRPr="00CD4E1C" w:rsidRDefault="00974148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Tirocini sociali</w:t>
      </w:r>
      <w:r w:rsidR="00CD4E1C">
        <w:rPr>
          <w:rFonts w:ascii="Candara" w:hAnsi="Candara"/>
          <w:sz w:val="22"/>
          <w:szCs w:val="22"/>
        </w:rPr>
        <w:t xml:space="preserve"> </w:t>
      </w:r>
      <w:r w:rsidR="00691588">
        <w:rPr>
          <w:rFonts w:ascii="Candara" w:hAnsi="Candara"/>
          <w:sz w:val="22"/>
          <w:szCs w:val="22"/>
        </w:rPr>
        <w:t>(A2.09)</w:t>
      </w:r>
    </w:p>
    <w:p w14:paraId="1327D54B" w14:textId="77777777" w:rsidR="00F01E10" w:rsidRPr="00691588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91588">
        <w:rPr>
          <w:rFonts w:ascii="Candara" w:hAnsi="Candara"/>
          <w:sz w:val="22"/>
          <w:szCs w:val="22"/>
        </w:rPr>
        <w:t>Laboratori protetti, centri occupazionali</w:t>
      </w:r>
      <w:r w:rsidR="00691588">
        <w:rPr>
          <w:rFonts w:ascii="Candara" w:hAnsi="Candara"/>
          <w:sz w:val="22"/>
          <w:szCs w:val="22"/>
        </w:rPr>
        <w:t xml:space="preserve"> (A2.09)</w:t>
      </w:r>
    </w:p>
    <w:p w14:paraId="7A2E58D6" w14:textId="77777777" w:rsidR="00974148" w:rsidRPr="007D017B" w:rsidRDefault="001A6F3C" w:rsidP="00F47BBA">
      <w:p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 xml:space="preserve"> </w:t>
      </w:r>
      <w:r w:rsidR="00974148" w:rsidRPr="007D017B">
        <w:rPr>
          <w:rFonts w:ascii="Candara" w:hAnsi="Candara"/>
          <w:sz w:val="22"/>
          <w:szCs w:val="22"/>
        </w:rPr>
        <w:t>2) Sostegno socio-educativo domiciliare o territoriale</w:t>
      </w:r>
      <w:r w:rsidRPr="007D017B">
        <w:rPr>
          <w:rFonts w:ascii="Candara" w:hAnsi="Candara"/>
          <w:sz w:val="22"/>
          <w:szCs w:val="22"/>
        </w:rPr>
        <w:t xml:space="preserve"> (Art. 7 comma 1 lettera d)</w:t>
      </w:r>
    </w:p>
    <w:p w14:paraId="5F130B97" w14:textId="77777777" w:rsidR="00974148" w:rsidRPr="00CD4E1C" w:rsidRDefault="00974148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Sostegno socio-educativo territoriale e domiciliare</w:t>
      </w:r>
      <w:r w:rsidR="00CD4E1C">
        <w:rPr>
          <w:rFonts w:ascii="Candara" w:hAnsi="Candara"/>
          <w:sz w:val="22"/>
          <w:szCs w:val="22"/>
        </w:rPr>
        <w:t xml:space="preserve"> (A2.02)</w:t>
      </w:r>
    </w:p>
    <w:p w14:paraId="78B097D0" w14:textId="77777777" w:rsidR="007C2FD9" w:rsidRPr="00CD4E1C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Interventi per l'integrazione sociale dei soggetti deboli o a rischio</w:t>
      </w:r>
      <w:r w:rsidR="00CD4E1C">
        <w:rPr>
          <w:rFonts w:ascii="Candara" w:hAnsi="Candara"/>
          <w:sz w:val="22"/>
          <w:szCs w:val="22"/>
        </w:rPr>
        <w:t xml:space="preserve"> (A2.17)</w:t>
      </w:r>
    </w:p>
    <w:p w14:paraId="29BCFF59" w14:textId="77777777" w:rsidR="00974148" w:rsidRPr="00CD4E1C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Servizio di mediazione sociale</w:t>
      </w:r>
      <w:r w:rsidR="00CD4E1C">
        <w:rPr>
          <w:rFonts w:ascii="Candara" w:hAnsi="Candara"/>
          <w:sz w:val="22"/>
          <w:szCs w:val="22"/>
        </w:rPr>
        <w:t xml:space="preserve"> </w:t>
      </w:r>
      <w:r w:rsidR="00284362" w:rsidRPr="00AF5021">
        <w:rPr>
          <w:rFonts w:ascii="Candara" w:hAnsi="Candara"/>
          <w:sz w:val="22"/>
          <w:szCs w:val="22"/>
        </w:rPr>
        <w:t>(A2.30)</w:t>
      </w:r>
    </w:p>
    <w:p w14:paraId="529CCBAD" w14:textId="77777777" w:rsidR="007C2FD9" w:rsidRPr="007D017B" w:rsidRDefault="001A6F3C" w:rsidP="00F47BBA">
      <w:p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 xml:space="preserve"> 3) </w:t>
      </w:r>
      <w:r w:rsidR="00974148" w:rsidRPr="007D017B">
        <w:rPr>
          <w:rFonts w:ascii="Candara" w:hAnsi="Candara"/>
          <w:sz w:val="22"/>
          <w:szCs w:val="22"/>
        </w:rPr>
        <w:t xml:space="preserve">Assistenza domiciliare socio-assistenziale e </w:t>
      </w:r>
      <w:r w:rsidRPr="007D017B">
        <w:rPr>
          <w:rFonts w:ascii="Candara" w:hAnsi="Candara"/>
          <w:sz w:val="22"/>
          <w:szCs w:val="22"/>
        </w:rPr>
        <w:t>s</w:t>
      </w:r>
      <w:r w:rsidR="00974148" w:rsidRPr="007D017B">
        <w:rPr>
          <w:rFonts w:ascii="Candara" w:hAnsi="Candara"/>
          <w:sz w:val="22"/>
          <w:szCs w:val="22"/>
        </w:rPr>
        <w:t>ervizi di prossimità</w:t>
      </w:r>
      <w:r w:rsidRPr="007D017B">
        <w:rPr>
          <w:rFonts w:ascii="Candara" w:hAnsi="Candara"/>
          <w:sz w:val="22"/>
          <w:szCs w:val="22"/>
        </w:rPr>
        <w:t xml:space="preserve"> (Art. 7 comma 1 lettera e)</w:t>
      </w:r>
    </w:p>
    <w:p w14:paraId="643E9D96" w14:textId="77777777" w:rsidR="004B089F" w:rsidRPr="00CD4E1C" w:rsidRDefault="004B089F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Assistenza domiciliare socio-assistenziale</w:t>
      </w:r>
      <w:r w:rsidRPr="001E121D">
        <w:rPr>
          <w:rFonts w:ascii="Candara" w:hAnsi="Candara"/>
          <w:sz w:val="22"/>
          <w:szCs w:val="22"/>
        </w:rPr>
        <w:t xml:space="preserve"> e socio-sanitaria</w:t>
      </w:r>
      <w:r w:rsidR="00CD4E1C">
        <w:rPr>
          <w:rFonts w:ascii="Candara" w:hAnsi="Candara"/>
          <w:sz w:val="22"/>
          <w:szCs w:val="22"/>
        </w:rPr>
        <w:t xml:space="preserve"> </w:t>
      </w:r>
      <w:r w:rsidR="001E121D">
        <w:rPr>
          <w:rFonts w:ascii="Candara" w:hAnsi="Candara"/>
          <w:sz w:val="22"/>
          <w:szCs w:val="22"/>
        </w:rPr>
        <w:t>(A2.08)</w:t>
      </w:r>
    </w:p>
    <w:p w14:paraId="5130795B" w14:textId="77777777" w:rsidR="004B089F" w:rsidRPr="001E121D" w:rsidRDefault="004B089F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1E121D">
        <w:rPr>
          <w:rFonts w:ascii="Candara" w:hAnsi="Candara"/>
          <w:sz w:val="22"/>
          <w:szCs w:val="22"/>
        </w:rPr>
        <w:t>Servizi di prossimità</w:t>
      </w:r>
      <w:r w:rsidR="005A3106">
        <w:rPr>
          <w:rFonts w:ascii="Candara" w:hAnsi="Candara"/>
          <w:sz w:val="22"/>
          <w:szCs w:val="22"/>
        </w:rPr>
        <w:t xml:space="preserve"> (A2.20)</w:t>
      </w:r>
    </w:p>
    <w:p w14:paraId="4BAC672F" w14:textId="77777777" w:rsidR="00F01E10" w:rsidRPr="005A3106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>Centri diurni di protezione sociale e socio-sanitari</w:t>
      </w:r>
      <w:r w:rsidR="005A3106">
        <w:rPr>
          <w:rFonts w:ascii="Candara" w:hAnsi="Candara"/>
          <w:sz w:val="22"/>
          <w:szCs w:val="22"/>
        </w:rPr>
        <w:t xml:space="preserve"> (A3.01)</w:t>
      </w:r>
    </w:p>
    <w:p w14:paraId="2FFF48B9" w14:textId="77777777" w:rsidR="004B089F" w:rsidRPr="005A3106" w:rsidRDefault="004B089F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 xml:space="preserve">Interventi a supporto della </w:t>
      </w:r>
      <w:proofErr w:type="spellStart"/>
      <w:r w:rsidRPr="005A3106">
        <w:rPr>
          <w:rFonts w:ascii="Candara" w:hAnsi="Candara"/>
          <w:sz w:val="22"/>
          <w:szCs w:val="22"/>
        </w:rPr>
        <w:t>domiciliarità</w:t>
      </w:r>
      <w:proofErr w:type="spellEnd"/>
      <w:r w:rsidRPr="005A3106">
        <w:rPr>
          <w:rFonts w:ascii="Candara" w:hAnsi="Candara"/>
          <w:sz w:val="22"/>
          <w:szCs w:val="22"/>
        </w:rPr>
        <w:t xml:space="preserve"> (pasti, lavanderia, </w:t>
      </w:r>
      <w:proofErr w:type="gramStart"/>
      <w:r w:rsidRPr="005A3106">
        <w:rPr>
          <w:rFonts w:ascii="Candara" w:hAnsi="Candara"/>
          <w:sz w:val="22"/>
          <w:szCs w:val="22"/>
        </w:rPr>
        <w:t>ecc..</w:t>
      </w:r>
      <w:proofErr w:type="gramEnd"/>
      <w:r w:rsidRPr="005A3106">
        <w:rPr>
          <w:rFonts w:ascii="Candara" w:hAnsi="Candara"/>
          <w:sz w:val="22"/>
          <w:szCs w:val="22"/>
        </w:rPr>
        <w:t>)</w:t>
      </w:r>
      <w:r w:rsidR="005A3106">
        <w:rPr>
          <w:rFonts w:ascii="Candara" w:hAnsi="Candara"/>
          <w:sz w:val="22"/>
          <w:szCs w:val="22"/>
        </w:rPr>
        <w:t xml:space="preserve"> (A2.13)</w:t>
      </w:r>
    </w:p>
    <w:p w14:paraId="6F95A218" w14:textId="77777777" w:rsidR="00F01E10" w:rsidRPr="005A3106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 xml:space="preserve">Centri diurni </w:t>
      </w:r>
      <w:r w:rsidRPr="007D017B">
        <w:rPr>
          <w:rFonts w:ascii="Candara" w:hAnsi="Candara"/>
          <w:sz w:val="22"/>
          <w:szCs w:val="22"/>
        </w:rPr>
        <w:t>estivi</w:t>
      </w:r>
      <w:r w:rsidR="005A3106">
        <w:rPr>
          <w:rFonts w:ascii="Candara" w:hAnsi="Candara"/>
          <w:sz w:val="22"/>
          <w:szCs w:val="22"/>
        </w:rPr>
        <w:t xml:space="preserve"> (A3.01)</w:t>
      </w:r>
    </w:p>
    <w:p w14:paraId="5A785818" w14:textId="77777777" w:rsidR="001A6F3C" w:rsidRPr="005A3106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>Servizi estivi e conciliativi</w:t>
      </w:r>
      <w:r w:rsidR="005A3106">
        <w:rPr>
          <w:rFonts w:ascii="Candara" w:hAnsi="Candara"/>
          <w:sz w:val="22"/>
          <w:szCs w:val="22"/>
        </w:rPr>
        <w:t xml:space="preserve"> (A3.01)</w:t>
      </w:r>
    </w:p>
    <w:p w14:paraId="55D887C7" w14:textId="77777777" w:rsidR="00F01E10" w:rsidRPr="007D017B" w:rsidRDefault="001A6F3C" w:rsidP="00F47BBA">
      <w:p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 xml:space="preserve"> 4) Sostegno alla genitorialità e servizio di mediazione familiare (Art. 7 comma 1 lettera f)</w:t>
      </w:r>
    </w:p>
    <w:p w14:paraId="6EDDCF2E" w14:textId="77777777" w:rsidR="007C2FD9" w:rsidRPr="005A3106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Servizio di mediazione familiare</w:t>
      </w:r>
      <w:r w:rsidR="005A3106">
        <w:rPr>
          <w:rFonts w:ascii="Candara" w:hAnsi="Candara"/>
          <w:sz w:val="22"/>
          <w:szCs w:val="22"/>
        </w:rPr>
        <w:t xml:space="preserve"> (A2.27)</w:t>
      </w:r>
    </w:p>
    <w:p w14:paraId="4E621B82" w14:textId="77777777" w:rsidR="001A6F3C" w:rsidRPr="005A3106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>Interventi di sostegno alla genitorialità</w:t>
      </w:r>
      <w:r w:rsidR="005A3106">
        <w:rPr>
          <w:rFonts w:ascii="Candara" w:hAnsi="Candara"/>
          <w:sz w:val="22"/>
          <w:szCs w:val="22"/>
        </w:rPr>
        <w:t xml:space="preserve"> (A2. 28)</w:t>
      </w:r>
    </w:p>
    <w:p w14:paraId="24C6378D" w14:textId="77777777" w:rsidR="007C2FD9" w:rsidRPr="005A3106" w:rsidRDefault="001A6F3C" w:rsidP="00F47BBA">
      <w:p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 xml:space="preserve"> 5) Servizio di mediazione culturale (Art. 7 comma 1 lettera g)</w:t>
      </w:r>
      <w:r w:rsidR="005A3106">
        <w:rPr>
          <w:rFonts w:ascii="Candara" w:hAnsi="Candara"/>
          <w:sz w:val="22"/>
          <w:szCs w:val="22"/>
        </w:rPr>
        <w:t xml:space="preserve"> </w:t>
      </w:r>
    </w:p>
    <w:p w14:paraId="634DD039" w14:textId="77777777" w:rsidR="007C2FD9" w:rsidRPr="005A3106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A3106">
        <w:rPr>
          <w:rFonts w:ascii="Candara" w:hAnsi="Candara"/>
          <w:sz w:val="22"/>
          <w:szCs w:val="22"/>
        </w:rPr>
        <w:t>Corsi di lingua italiana per immigrati /stranieri</w:t>
      </w:r>
      <w:r w:rsidR="00E333A2">
        <w:rPr>
          <w:rFonts w:ascii="Candara" w:hAnsi="Candara"/>
          <w:sz w:val="22"/>
          <w:szCs w:val="22"/>
        </w:rPr>
        <w:t xml:space="preserve"> (A2.17)</w:t>
      </w:r>
    </w:p>
    <w:p w14:paraId="3B39F6CB" w14:textId="77777777" w:rsidR="001A6F3C" w:rsidRPr="005A3106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Servizi di mediazione culturale</w:t>
      </w:r>
      <w:r w:rsidR="005A3106">
        <w:rPr>
          <w:rFonts w:ascii="Candara" w:hAnsi="Candara"/>
          <w:sz w:val="22"/>
          <w:szCs w:val="22"/>
        </w:rPr>
        <w:t xml:space="preserve"> (A2.19)</w:t>
      </w:r>
    </w:p>
    <w:p w14:paraId="39BDACA7" w14:textId="77777777" w:rsidR="007C2FD9" w:rsidRPr="007D017B" w:rsidRDefault="001A6F3C" w:rsidP="00F47BBA">
      <w:pPr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 xml:space="preserve"> 6) Servizio di pronto intervento sociale (Art. 7 comma 1 lettera h)</w:t>
      </w:r>
    </w:p>
    <w:p w14:paraId="3C955384" w14:textId="77777777" w:rsidR="007C2FD9" w:rsidRPr="00E333A2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Telesoccorso e teleassistenza</w:t>
      </w:r>
      <w:r w:rsidR="00E333A2">
        <w:rPr>
          <w:rFonts w:ascii="Candara" w:hAnsi="Candara"/>
          <w:sz w:val="22"/>
          <w:szCs w:val="22"/>
        </w:rPr>
        <w:t xml:space="preserve"> (A2.21)</w:t>
      </w:r>
    </w:p>
    <w:p w14:paraId="47B1C86B" w14:textId="77777777" w:rsidR="004B089F" w:rsidRPr="00E333A2" w:rsidRDefault="004B089F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333A2">
        <w:rPr>
          <w:rFonts w:ascii="Candara" w:hAnsi="Candara"/>
          <w:sz w:val="22"/>
          <w:szCs w:val="22"/>
        </w:rPr>
        <w:t>Mensa sociale</w:t>
      </w:r>
      <w:r w:rsidR="00E333A2">
        <w:rPr>
          <w:rFonts w:ascii="Candara" w:hAnsi="Candara"/>
          <w:sz w:val="22"/>
          <w:szCs w:val="22"/>
        </w:rPr>
        <w:t xml:space="preserve"> (A2.01)</w:t>
      </w:r>
    </w:p>
    <w:p w14:paraId="0A628611" w14:textId="77777777" w:rsidR="00F01E10" w:rsidRPr="00E333A2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333A2">
        <w:rPr>
          <w:rFonts w:ascii="Candara" w:hAnsi="Candara"/>
          <w:sz w:val="22"/>
          <w:szCs w:val="22"/>
        </w:rPr>
        <w:t>Distribuzione beni di prima necessità (pasti, medicinali, vestiario, emporio solidale, ecc.)</w:t>
      </w:r>
      <w:r w:rsidR="00E333A2">
        <w:rPr>
          <w:rFonts w:ascii="Candara" w:hAnsi="Candara"/>
          <w:sz w:val="22"/>
          <w:szCs w:val="22"/>
        </w:rPr>
        <w:t xml:space="preserve"> (A2.22)</w:t>
      </w:r>
    </w:p>
    <w:p w14:paraId="00BE01D0" w14:textId="77777777" w:rsidR="00F01E10" w:rsidRPr="00E333A2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333A2">
        <w:rPr>
          <w:rFonts w:ascii="Candara" w:hAnsi="Candara"/>
          <w:sz w:val="22"/>
          <w:szCs w:val="22"/>
        </w:rPr>
        <w:t xml:space="preserve">Servizi per l'igiene personale (docce per </w:t>
      </w:r>
      <w:proofErr w:type="spellStart"/>
      <w:r w:rsidRPr="00E333A2">
        <w:rPr>
          <w:rFonts w:ascii="Candara" w:hAnsi="Candara"/>
          <w:sz w:val="22"/>
          <w:szCs w:val="22"/>
        </w:rPr>
        <w:t>sfd</w:t>
      </w:r>
      <w:proofErr w:type="spellEnd"/>
      <w:r w:rsidRPr="00E333A2">
        <w:rPr>
          <w:rFonts w:ascii="Candara" w:hAnsi="Candara"/>
          <w:sz w:val="22"/>
          <w:szCs w:val="22"/>
        </w:rPr>
        <w:t>) / di prossimità</w:t>
      </w:r>
      <w:r w:rsidR="00E333A2">
        <w:rPr>
          <w:rFonts w:ascii="Candara" w:hAnsi="Candara"/>
          <w:sz w:val="22"/>
          <w:szCs w:val="22"/>
        </w:rPr>
        <w:t xml:space="preserve"> (A2.23)</w:t>
      </w:r>
    </w:p>
    <w:p w14:paraId="14582E8E" w14:textId="77777777" w:rsidR="007C2FD9" w:rsidRPr="00E333A2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333A2">
        <w:rPr>
          <w:rFonts w:ascii="Candara" w:hAnsi="Candara"/>
          <w:sz w:val="22"/>
          <w:szCs w:val="22"/>
        </w:rPr>
        <w:t>Soluzioni di accoglienza abitativa temporanea</w:t>
      </w:r>
      <w:r w:rsidR="00E333A2">
        <w:rPr>
          <w:rFonts w:ascii="Candara" w:hAnsi="Candara"/>
          <w:sz w:val="22"/>
          <w:szCs w:val="22"/>
        </w:rPr>
        <w:t xml:space="preserve"> (A2.02</w:t>
      </w:r>
      <w:r w:rsidR="00691588">
        <w:rPr>
          <w:rFonts w:ascii="Candara" w:hAnsi="Candara"/>
          <w:sz w:val="22"/>
          <w:szCs w:val="22"/>
        </w:rPr>
        <w:t>)</w:t>
      </w:r>
    </w:p>
    <w:p w14:paraId="15FEB496" w14:textId="77777777" w:rsidR="000C4015" w:rsidRDefault="000C4015" w:rsidP="000C4015">
      <w:pPr>
        <w:rPr>
          <w:rFonts w:ascii="Candara" w:hAnsi="Candara" w:cstheme="majorHAnsi"/>
          <w:i/>
          <w:sz w:val="22"/>
          <w:szCs w:val="22"/>
        </w:rPr>
      </w:pPr>
    </w:p>
    <w:p w14:paraId="6762A9E8" w14:textId="77777777" w:rsidR="000C4015" w:rsidRPr="00FA0795" w:rsidRDefault="000C4015" w:rsidP="000C4015">
      <w:pPr>
        <w:rPr>
          <w:rFonts w:ascii="Candara" w:hAnsi="Candara" w:cstheme="majorHAnsi"/>
          <w:i/>
          <w:sz w:val="22"/>
          <w:szCs w:val="22"/>
        </w:rPr>
      </w:pPr>
      <w:r w:rsidRPr="00FA0795">
        <w:rPr>
          <w:rFonts w:ascii="Candara" w:hAnsi="Candara" w:cstheme="majorHAnsi"/>
          <w:i/>
          <w:sz w:val="22"/>
          <w:szCs w:val="22"/>
        </w:rPr>
        <w:t xml:space="preserve">Interventi afferenti all’area scolastica ed educativa </w:t>
      </w:r>
    </w:p>
    <w:p w14:paraId="4F1D0F72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 xml:space="preserve">Sostegno socio-educativo scolastico </w:t>
      </w:r>
      <w:r w:rsidR="007F1535" w:rsidRPr="00FA0795">
        <w:rPr>
          <w:rFonts w:ascii="Candara" w:hAnsi="Candara"/>
          <w:sz w:val="22"/>
          <w:szCs w:val="22"/>
        </w:rPr>
        <w:t>(A2.11)</w:t>
      </w:r>
    </w:p>
    <w:p w14:paraId="28E668A0" w14:textId="77777777" w:rsidR="007F153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 xml:space="preserve">Asili nido </w:t>
      </w:r>
      <w:r w:rsidR="007F1535" w:rsidRPr="00FA0795">
        <w:rPr>
          <w:rFonts w:ascii="Candara" w:hAnsi="Candara"/>
          <w:sz w:val="22"/>
          <w:szCs w:val="22"/>
        </w:rPr>
        <w:t>(A3.03)</w:t>
      </w:r>
      <w:r w:rsidRPr="00FA0795">
        <w:rPr>
          <w:rFonts w:ascii="Candara" w:hAnsi="Candara"/>
          <w:sz w:val="22"/>
          <w:szCs w:val="22"/>
        </w:rPr>
        <w:t xml:space="preserve"> </w:t>
      </w:r>
    </w:p>
    <w:p w14:paraId="2A487E4B" w14:textId="77777777" w:rsidR="000C4015" w:rsidRPr="00FA0795" w:rsidRDefault="007F153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S</w:t>
      </w:r>
      <w:r w:rsidR="000C4015" w:rsidRPr="00FA0795">
        <w:rPr>
          <w:rFonts w:ascii="Candara" w:hAnsi="Candara"/>
          <w:sz w:val="22"/>
          <w:szCs w:val="22"/>
        </w:rPr>
        <w:t>ervizi Integrativi prima infanzia (</w:t>
      </w:r>
      <w:r w:rsidRPr="00FA0795">
        <w:rPr>
          <w:rFonts w:ascii="Candara" w:hAnsi="Candara"/>
          <w:sz w:val="22"/>
          <w:szCs w:val="22"/>
        </w:rPr>
        <w:t>A2.10)</w:t>
      </w:r>
    </w:p>
    <w:p w14:paraId="3A21D79E" w14:textId="77777777" w:rsidR="007F1535" w:rsidRPr="00FA0795" w:rsidRDefault="007F153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Ludoteche (A2.29)</w:t>
      </w:r>
    </w:p>
    <w:p w14:paraId="3F59901B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Borse di studio e agevolazioni per tasse universitarie (A1.19)</w:t>
      </w:r>
    </w:p>
    <w:p w14:paraId="69FA2F20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Supporto al riconoscimento in ambito scolastico di bisogni educativi speciali o di disturbi specifici dell’apprendimento</w:t>
      </w:r>
      <w:r w:rsidR="007F1535" w:rsidRPr="00FA0795">
        <w:rPr>
          <w:rFonts w:ascii="Candara" w:hAnsi="Candara"/>
          <w:sz w:val="22"/>
          <w:szCs w:val="22"/>
        </w:rPr>
        <w:t xml:space="preserve"> (A2.11)</w:t>
      </w:r>
    </w:p>
    <w:p w14:paraId="3DEEDE3A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Attivazione interventi per attuazione piani didattici personalizzati per bambini e bambine con bisogni educativi speciali o di disturbi specifici dell’apprendimento</w:t>
      </w:r>
      <w:r w:rsidR="007F1535" w:rsidRPr="00FA0795">
        <w:rPr>
          <w:rFonts w:ascii="Candara" w:hAnsi="Candara"/>
          <w:sz w:val="22"/>
          <w:szCs w:val="22"/>
        </w:rPr>
        <w:t xml:space="preserve"> (A2.11)</w:t>
      </w:r>
    </w:p>
    <w:p w14:paraId="0FD03DBA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Servizi ed interventi educativi in contesto domiciliare</w:t>
      </w:r>
      <w:r w:rsidR="007F1535" w:rsidRPr="00FA0795">
        <w:rPr>
          <w:rFonts w:ascii="Candara" w:hAnsi="Candara"/>
          <w:sz w:val="22"/>
          <w:szCs w:val="22"/>
        </w:rPr>
        <w:t xml:space="preserve"> (A2.10 per la prima infanzia e A2.02)</w:t>
      </w:r>
    </w:p>
    <w:p w14:paraId="42DCB634" w14:textId="77777777" w:rsidR="007F1535" w:rsidRPr="00FA0795" w:rsidRDefault="007F153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Percorsi laboratoriali educativi/ culturali (A2. 30)</w:t>
      </w:r>
    </w:p>
    <w:p w14:paraId="2846B41F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Altro (specificare)</w:t>
      </w:r>
      <w:r w:rsidR="007F1535" w:rsidRPr="00FA0795">
        <w:rPr>
          <w:rFonts w:ascii="Candara" w:hAnsi="Candara"/>
          <w:sz w:val="22"/>
          <w:szCs w:val="22"/>
        </w:rPr>
        <w:t xml:space="preserve"> (A2. 30)</w:t>
      </w:r>
    </w:p>
    <w:p w14:paraId="3B78CAD3" w14:textId="77777777" w:rsidR="000C4015" w:rsidRPr="00FA0795" w:rsidRDefault="000C4015" w:rsidP="000C4015">
      <w:pPr>
        <w:pStyle w:val="Paragrafoelenco"/>
        <w:rPr>
          <w:rFonts w:ascii="Candara" w:hAnsi="Candara"/>
          <w:sz w:val="22"/>
          <w:szCs w:val="22"/>
        </w:rPr>
      </w:pPr>
    </w:p>
    <w:p w14:paraId="2409D805" w14:textId="77777777" w:rsidR="000C4015" w:rsidRPr="00FA0795" w:rsidRDefault="000C4015" w:rsidP="000C4015">
      <w:pPr>
        <w:rPr>
          <w:rFonts w:ascii="Candara" w:hAnsi="Candara" w:cstheme="majorHAnsi"/>
          <w:i/>
          <w:sz w:val="22"/>
          <w:szCs w:val="22"/>
        </w:rPr>
      </w:pPr>
      <w:r w:rsidRPr="00FA0795">
        <w:rPr>
          <w:rFonts w:ascii="Candara" w:hAnsi="Candara" w:cstheme="majorHAnsi"/>
          <w:i/>
          <w:sz w:val="22"/>
          <w:szCs w:val="22"/>
        </w:rPr>
        <w:t>Interventi afferenti all’area abitativa</w:t>
      </w:r>
    </w:p>
    <w:p w14:paraId="28B109B7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 w:cstheme="majorHAnsi"/>
          <w:sz w:val="22"/>
          <w:szCs w:val="22"/>
        </w:rPr>
      </w:pPr>
      <w:r w:rsidRPr="00FA0795">
        <w:rPr>
          <w:rFonts w:ascii="Candara" w:hAnsi="Candara" w:cstheme="majorHAnsi"/>
          <w:sz w:val="22"/>
          <w:szCs w:val="22"/>
        </w:rPr>
        <w:t>Edilizia residenziale pubblica</w:t>
      </w:r>
      <w:r w:rsidR="00172B72" w:rsidRPr="00FA0795">
        <w:rPr>
          <w:rFonts w:ascii="Candara" w:hAnsi="Candara" w:cstheme="majorHAnsi"/>
          <w:sz w:val="22"/>
          <w:szCs w:val="22"/>
        </w:rPr>
        <w:t xml:space="preserve"> (A3.04)</w:t>
      </w:r>
    </w:p>
    <w:p w14:paraId="2ACE796A" w14:textId="77777777" w:rsidR="00172B72" w:rsidRPr="00FA0795" w:rsidRDefault="00172B72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lastRenderedPageBreak/>
        <w:t>Interventi di supporto per il reperimento di alloggi (A2.16)</w:t>
      </w:r>
    </w:p>
    <w:p w14:paraId="4E14995F" w14:textId="77777777" w:rsidR="00EA2207" w:rsidRPr="00FA0795" w:rsidRDefault="00EA220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>Agevolazioni tariffarie e tributarie per i costi connessi all’abitare (acqua, gas, luce, nettezza urbana, ecc.) (A2.05)</w:t>
      </w:r>
    </w:p>
    <w:p w14:paraId="074C9E64" w14:textId="77777777" w:rsidR="000C4015" w:rsidRPr="00FA0795" w:rsidRDefault="000C4015" w:rsidP="0068739F">
      <w:pPr>
        <w:pStyle w:val="Paragrafoelenco"/>
        <w:numPr>
          <w:ilvl w:val="0"/>
          <w:numId w:val="1"/>
        </w:numPr>
        <w:rPr>
          <w:rFonts w:ascii="Candara" w:hAnsi="Candara" w:cstheme="majorHAnsi"/>
          <w:sz w:val="22"/>
          <w:szCs w:val="22"/>
        </w:rPr>
      </w:pPr>
      <w:r w:rsidRPr="00FA0795">
        <w:rPr>
          <w:rFonts w:ascii="Candara" w:hAnsi="Candara" w:cstheme="majorHAnsi"/>
          <w:sz w:val="22"/>
          <w:szCs w:val="22"/>
        </w:rPr>
        <w:t>Altro (specificare)</w:t>
      </w:r>
      <w:r w:rsidR="00172B72" w:rsidRPr="00FA0795">
        <w:rPr>
          <w:rFonts w:ascii="Candara" w:hAnsi="Candara" w:cstheme="majorHAnsi"/>
          <w:sz w:val="22"/>
          <w:szCs w:val="22"/>
        </w:rPr>
        <w:t xml:space="preserve"> (A3.05)</w:t>
      </w:r>
    </w:p>
    <w:p w14:paraId="216523BE" w14:textId="77777777" w:rsidR="00284362" w:rsidRDefault="00284362" w:rsidP="007D017B">
      <w:pPr>
        <w:ind w:left="360"/>
        <w:rPr>
          <w:rFonts w:ascii="Candara" w:hAnsi="Candara"/>
          <w:sz w:val="22"/>
          <w:szCs w:val="22"/>
        </w:rPr>
      </w:pPr>
    </w:p>
    <w:p w14:paraId="4018F974" w14:textId="77777777" w:rsidR="004B089F" w:rsidRPr="00284362" w:rsidRDefault="004B089F" w:rsidP="004B089F">
      <w:pPr>
        <w:pStyle w:val="Paragrafoelenco"/>
        <w:rPr>
          <w:rFonts w:ascii="Candara" w:hAnsi="Candara"/>
          <w:sz w:val="22"/>
          <w:szCs w:val="22"/>
        </w:rPr>
      </w:pPr>
    </w:p>
    <w:p w14:paraId="1926B148" w14:textId="77777777" w:rsidR="004B089F" w:rsidRPr="007D017B" w:rsidRDefault="004B089F" w:rsidP="004B089F">
      <w:pPr>
        <w:ind w:left="142"/>
        <w:rPr>
          <w:rFonts w:ascii="Candara" w:hAnsi="Candara"/>
          <w:i/>
          <w:sz w:val="22"/>
          <w:szCs w:val="22"/>
        </w:rPr>
      </w:pPr>
      <w:r w:rsidRPr="007D017B">
        <w:rPr>
          <w:rFonts w:ascii="Candara" w:hAnsi="Candara"/>
          <w:i/>
          <w:sz w:val="22"/>
          <w:szCs w:val="22"/>
        </w:rPr>
        <w:t xml:space="preserve">Altri interventi </w:t>
      </w:r>
    </w:p>
    <w:p w14:paraId="7C6BDE56" w14:textId="77777777" w:rsidR="00F01E10" w:rsidRPr="00691588" w:rsidRDefault="00F01E10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Accoglienza in comunità o strutture residenziali</w:t>
      </w:r>
      <w:r w:rsidR="00691588">
        <w:rPr>
          <w:rFonts w:ascii="Candara" w:hAnsi="Candara"/>
          <w:sz w:val="22"/>
          <w:szCs w:val="22"/>
        </w:rPr>
        <w:t xml:space="preserve"> (A3. 02)</w:t>
      </w:r>
    </w:p>
    <w:p w14:paraId="513D7883" w14:textId="77777777" w:rsidR="004B089F" w:rsidRPr="00691588" w:rsidRDefault="004B089F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91588">
        <w:rPr>
          <w:rFonts w:ascii="Candara" w:hAnsi="Candara"/>
          <w:sz w:val="22"/>
          <w:szCs w:val="22"/>
        </w:rPr>
        <w:t xml:space="preserve">Attività ricreative di socializzazione </w:t>
      </w:r>
      <w:r w:rsidR="00691588">
        <w:rPr>
          <w:rFonts w:ascii="Candara" w:hAnsi="Candara"/>
          <w:sz w:val="22"/>
          <w:szCs w:val="22"/>
        </w:rPr>
        <w:t>(A2.29)</w:t>
      </w:r>
    </w:p>
    <w:p w14:paraId="3E450964" w14:textId="77777777" w:rsidR="007C2FD9" w:rsidRPr="00691588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691588">
        <w:rPr>
          <w:rFonts w:ascii="Candara" w:hAnsi="Candara"/>
          <w:sz w:val="22"/>
          <w:szCs w:val="22"/>
        </w:rPr>
        <w:t>Trasporto sociale</w:t>
      </w:r>
      <w:r w:rsidR="00691588">
        <w:rPr>
          <w:rFonts w:ascii="Candara" w:hAnsi="Candara"/>
          <w:sz w:val="22"/>
          <w:szCs w:val="22"/>
        </w:rPr>
        <w:t xml:space="preserve"> (A2.14)</w:t>
      </w:r>
    </w:p>
    <w:p w14:paraId="798605F6" w14:textId="77777777" w:rsidR="007C2FD9" w:rsidRPr="00691588" w:rsidRDefault="00284362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Attività</w:t>
      </w:r>
      <w:r w:rsidRPr="00284362">
        <w:rPr>
          <w:rFonts w:ascii="Candara" w:hAnsi="Candara"/>
          <w:sz w:val="22"/>
          <w:szCs w:val="22"/>
        </w:rPr>
        <w:t xml:space="preserve"> </w:t>
      </w:r>
      <w:r w:rsidR="007C2FD9" w:rsidRPr="00284362">
        <w:rPr>
          <w:rFonts w:ascii="Candara" w:hAnsi="Candara"/>
          <w:sz w:val="22"/>
          <w:szCs w:val="22"/>
        </w:rPr>
        <w:t xml:space="preserve">di aggregazione sociali </w:t>
      </w:r>
      <w:r w:rsidR="00691588">
        <w:rPr>
          <w:rFonts w:ascii="Candara" w:hAnsi="Candara"/>
          <w:sz w:val="22"/>
          <w:szCs w:val="22"/>
        </w:rPr>
        <w:t>(</w:t>
      </w:r>
      <w:r>
        <w:rPr>
          <w:rFonts w:ascii="Candara" w:hAnsi="Candara"/>
          <w:sz w:val="22"/>
          <w:szCs w:val="22"/>
        </w:rPr>
        <w:t>A2.29)</w:t>
      </w:r>
    </w:p>
    <w:p w14:paraId="259F96E5" w14:textId="77777777" w:rsidR="00EA5784" w:rsidRPr="007D017B" w:rsidRDefault="00EA5784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Affido familiare</w:t>
      </w:r>
      <w:r w:rsidR="00691588" w:rsidRPr="007D017B">
        <w:rPr>
          <w:rFonts w:ascii="Candara" w:hAnsi="Candara"/>
          <w:sz w:val="22"/>
          <w:szCs w:val="22"/>
        </w:rPr>
        <w:t xml:space="preserve"> (</w:t>
      </w:r>
      <w:r w:rsidR="00284362" w:rsidRPr="007D017B">
        <w:rPr>
          <w:rFonts w:ascii="Candara" w:hAnsi="Candara"/>
          <w:sz w:val="22"/>
          <w:szCs w:val="22"/>
        </w:rPr>
        <w:t>A2.24)</w:t>
      </w:r>
    </w:p>
    <w:p w14:paraId="766C91A6" w14:textId="77777777" w:rsidR="00EA5784" w:rsidRPr="007D017B" w:rsidRDefault="00EA5784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Servizio di mediazione finanziaria</w:t>
      </w:r>
      <w:r w:rsidR="00284362" w:rsidRPr="007D017B">
        <w:rPr>
          <w:rFonts w:ascii="Candara" w:hAnsi="Candara"/>
          <w:sz w:val="22"/>
          <w:szCs w:val="22"/>
        </w:rPr>
        <w:t xml:space="preserve"> (A2.30)</w:t>
      </w:r>
    </w:p>
    <w:p w14:paraId="3E1C91EE" w14:textId="77777777" w:rsidR="007C2FD9" w:rsidRPr="00284362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284362">
        <w:rPr>
          <w:rFonts w:ascii="Candara" w:hAnsi="Candara"/>
          <w:sz w:val="22"/>
          <w:szCs w:val="22"/>
        </w:rPr>
        <w:t>Altro (specificare)</w:t>
      </w:r>
      <w:r w:rsidR="00284362" w:rsidRPr="00284362">
        <w:rPr>
          <w:rFonts w:ascii="Candara" w:hAnsi="Candara"/>
          <w:sz w:val="22"/>
          <w:szCs w:val="22"/>
        </w:rPr>
        <w:t xml:space="preserve"> </w:t>
      </w:r>
      <w:r w:rsidR="00284362" w:rsidRPr="00AF5021">
        <w:rPr>
          <w:rFonts w:ascii="Candara" w:hAnsi="Candara"/>
          <w:sz w:val="22"/>
          <w:szCs w:val="22"/>
        </w:rPr>
        <w:t>(A2.30)</w:t>
      </w:r>
    </w:p>
    <w:p w14:paraId="69171E6A" w14:textId="77777777" w:rsidR="00172B72" w:rsidRDefault="00172B72" w:rsidP="00172B72">
      <w:pPr>
        <w:rPr>
          <w:rFonts w:ascii="Candara" w:hAnsi="Candara" w:cstheme="majorHAnsi"/>
          <w:b/>
          <w:sz w:val="22"/>
          <w:szCs w:val="22"/>
        </w:rPr>
      </w:pPr>
    </w:p>
    <w:p w14:paraId="36F6C93C" w14:textId="77777777" w:rsidR="00172B72" w:rsidRPr="007D017B" w:rsidRDefault="00172B72" w:rsidP="00172B72">
      <w:pPr>
        <w:rPr>
          <w:rFonts w:ascii="Candara" w:hAnsi="Candara" w:cstheme="majorHAnsi"/>
          <w:i/>
          <w:sz w:val="22"/>
          <w:szCs w:val="22"/>
        </w:rPr>
      </w:pPr>
      <w:r>
        <w:rPr>
          <w:rFonts w:ascii="Candara" w:hAnsi="Candara" w:cstheme="majorHAnsi"/>
          <w:i/>
          <w:sz w:val="22"/>
          <w:szCs w:val="22"/>
        </w:rPr>
        <w:t>T</w:t>
      </w:r>
      <w:r w:rsidRPr="00172B72">
        <w:rPr>
          <w:rFonts w:ascii="Candara" w:hAnsi="Candara" w:cstheme="majorHAnsi"/>
          <w:i/>
          <w:sz w:val="22"/>
          <w:szCs w:val="22"/>
        </w:rPr>
        <w:t>rasferimenti in denaro</w:t>
      </w:r>
    </w:p>
    <w:p w14:paraId="3492DEE3" w14:textId="77777777" w:rsidR="00172B72" w:rsidRPr="007057BD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7057BD">
        <w:rPr>
          <w:rFonts w:ascii="Candara" w:hAnsi="Candara"/>
          <w:sz w:val="22"/>
          <w:szCs w:val="22"/>
        </w:rPr>
        <w:t>Contributi per servizi alla persona</w:t>
      </w:r>
      <w:r>
        <w:rPr>
          <w:rFonts w:ascii="Candara" w:hAnsi="Candara"/>
          <w:sz w:val="22"/>
          <w:szCs w:val="22"/>
        </w:rPr>
        <w:t xml:space="preserve"> (A1 15)</w:t>
      </w:r>
    </w:p>
    <w:p w14:paraId="017D6703" w14:textId="77777777" w:rsidR="00172B72" w:rsidRPr="00CD4E1C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Contributi economici per cure o prestazioni sanitarie</w:t>
      </w:r>
      <w:r>
        <w:rPr>
          <w:rFonts w:ascii="Candara" w:hAnsi="Candara"/>
          <w:sz w:val="22"/>
          <w:szCs w:val="22"/>
        </w:rPr>
        <w:t xml:space="preserve"> (A1.10)</w:t>
      </w:r>
    </w:p>
    <w:p w14:paraId="42E58893" w14:textId="77777777" w:rsidR="00172B72" w:rsidRPr="000C4015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0C4015">
        <w:rPr>
          <w:rFonts w:ascii="Candara" w:hAnsi="Candara"/>
          <w:sz w:val="22"/>
          <w:szCs w:val="22"/>
        </w:rPr>
        <w:t>Contributi economici per servizio trasporto e mobilità</w:t>
      </w:r>
      <w:r>
        <w:rPr>
          <w:rFonts w:ascii="Candara" w:hAnsi="Candara"/>
          <w:sz w:val="22"/>
          <w:szCs w:val="22"/>
        </w:rPr>
        <w:t xml:space="preserve"> (A1. 16)</w:t>
      </w:r>
    </w:p>
    <w:p w14:paraId="7AB548DD" w14:textId="77777777" w:rsidR="00172B72" w:rsidRPr="00AF5021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/>
          <w:sz w:val="22"/>
          <w:szCs w:val="22"/>
        </w:rPr>
        <w:t>Buoni spesa o buoni pasto</w:t>
      </w:r>
      <w:r w:rsidR="00EA2207">
        <w:rPr>
          <w:rFonts w:ascii="Candara" w:hAnsi="Candara"/>
          <w:sz w:val="22"/>
          <w:szCs w:val="22"/>
        </w:rPr>
        <w:t xml:space="preserve"> (A1.06)</w:t>
      </w:r>
    </w:p>
    <w:p w14:paraId="17B94D4F" w14:textId="77777777" w:rsidR="00172B72" w:rsidRPr="00AF5021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/>
          <w:sz w:val="22"/>
          <w:szCs w:val="22"/>
        </w:rPr>
        <w:t>Contributi economici per i servizi scolastici</w:t>
      </w:r>
      <w:r w:rsidR="00EA2207">
        <w:rPr>
          <w:rFonts w:ascii="Candara" w:hAnsi="Candara"/>
          <w:sz w:val="22"/>
          <w:szCs w:val="22"/>
        </w:rPr>
        <w:t xml:space="preserve"> (A1.09)</w:t>
      </w:r>
    </w:p>
    <w:p w14:paraId="3AD78F77" w14:textId="77777777" w:rsidR="00172B72" w:rsidRPr="00AF5021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/>
          <w:sz w:val="22"/>
          <w:szCs w:val="22"/>
        </w:rPr>
        <w:t>Contributi economici erogati a titolo di prestito</w:t>
      </w:r>
      <w:r w:rsidR="00EA2207">
        <w:rPr>
          <w:rFonts w:ascii="Candara" w:hAnsi="Candara"/>
          <w:sz w:val="22"/>
          <w:szCs w:val="22"/>
        </w:rPr>
        <w:t xml:space="preserve"> (A1.17)</w:t>
      </w:r>
    </w:p>
    <w:p w14:paraId="7AA791CF" w14:textId="77777777" w:rsidR="00172B72" w:rsidRPr="00AF5021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/>
          <w:sz w:val="22"/>
          <w:szCs w:val="22"/>
        </w:rPr>
        <w:t>Contributi economici per alloggio</w:t>
      </w:r>
      <w:r w:rsidR="00EA2207">
        <w:rPr>
          <w:rFonts w:ascii="Candara" w:hAnsi="Candara"/>
          <w:sz w:val="22"/>
          <w:szCs w:val="22"/>
        </w:rPr>
        <w:t xml:space="preserve"> (A1. 05)</w:t>
      </w:r>
    </w:p>
    <w:p w14:paraId="09919A47" w14:textId="77777777" w:rsidR="00172B72" w:rsidRPr="00AF5021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/>
          <w:sz w:val="22"/>
          <w:szCs w:val="22"/>
        </w:rPr>
        <w:t>Contributi economici a integrazione del reddito familiare</w:t>
      </w:r>
      <w:r w:rsidR="00EA2207">
        <w:rPr>
          <w:rFonts w:ascii="Candara" w:hAnsi="Candara"/>
          <w:sz w:val="22"/>
          <w:szCs w:val="22"/>
        </w:rPr>
        <w:t xml:space="preserve"> (A1.04)</w:t>
      </w:r>
    </w:p>
    <w:p w14:paraId="31D854CF" w14:textId="77777777" w:rsidR="00172B72" w:rsidRPr="00FA0795" w:rsidRDefault="00172B72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A0795">
        <w:rPr>
          <w:rFonts w:ascii="Candara" w:hAnsi="Candara"/>
          <w:sz w:val="22"/>
          <w:szCs w:val="22"/>
        </w:rPr>
        <w:t xml:space="preserve">Assegnazioni economiche per il sostegno della </w:t>
      </w:r>
      <w:proofErr w:type="spellStart"/>
      <w:r w:rsidRPr="00FA0795">
        <w:rPr>
          <w:rFonts w:ascii="Candara" w:hAnsi="Candara"/>
          <w:sz w:val="22"/>
          <w:szCs w:val="22"/>
        </w:rPr>
        <w:t>domiciliarità</w:t>
      </w:r>
      <w:proofErr w:type="spellEnd"/>
      <w:r w:rsidRPr="00FA0795">
        <w:rPr>
          <w:rFonts w:ascii="Candara" w:hAnsi="Candara"/>
          <w:sz w:val="22"/>
          <w:szCs w:val="22"/>
        </w:rPr>
        <w:t xml:space="preserve"> e dell'autonomia personale </w:t>
      </w:r>
      <w:r w:rsidR="00EA2207" w:rsidRPr="00FA0795">
        <w:rPr>
          <w:rFonts w:ascii="Candara" w:hAnsi="Candara"/>
          <w:sz w:val="22"/>
          <w:szCs w:val="22"/>
        </w:rPr>
        <w:t>(A1.11)</w:t>
      </w:r>
    </w:p>
    <w:p w14:paraId="533A59D2" w14:textId="77777777" w:rsidR="00172B72" w:rsidRPr="007057BD" w:rsidRDefault="00172B72" w:rsidP="0068739F">
      <w:pPr>
        <w:numPr>
          <w:ilvl w:val="0"/>
          <w:numId w:val="1"/>
        </w:numPr>
        <w:contextualSpacing/>
        <w:rPr>
          <w:rFonts w:ascii="Candara" w:hAnsi="Candara"/>
          <w:sz w:val="22"/>
          <w:szCs w:val="22"/>
        </w:rPr>
      </w:pPr>
      <w:r w:rsidRPr="00AF5021">
        <w:rPr>
          <w:rFonts w:ascii="Candara" w:hAnsi="Candara" w:cstheme="majorHAnsi"/>
          <w:sz w:val="22"/>
          <w:szCs w:val="22"/>
        </w:rPr>
        <w:t>Altro (specificare)</w:t>
      </w:r>
      <w:r w:rsidR="00EA2207">
        <w:rPr>
          <w:rFonts w:ascii="Candara" w:hAnsi="Candara" w:cstheme="majorHAnsi"/>
          <w:sz w:val="22"/>
          <w:szCs w:val="22"/>
        </w:rPr>
        <w:t xml:space="preserve"> (A1.21)</w:t>
      </w:r>
    </w:p>
    <w:p w14:paraId="0094B837" w14:textId="77777777" w:rsidR="007C2FD9" w:rsidRPr="00172B72" w:rsidRDefault="007C2FD9" w:rsidP="007C2FD9">
      <w:pPr>
        <w:pStyle w:val="Standard"/>
        <w:spacing w:line="240" w:lineRule="exact"/>
        <w:ind w:left="57"/>
        <w:rPr>
          <w:rFonts w:ascii="Candara" w:hAnsi="Candara"/>
          <w:sz w:val="22"/>
          <w:szCs w:val="22"/>
        </w:rPr>
      </w:pPr>
    </w:p>
    <w:p w14:paraId="174471DC" w14:textId="77777777" w:rsidR="007C2FD9" w:rsidRPr="007D017B" w:rsidRDefault="00452313" w:rsidP="007C2FD9">
      <w:pPr>
        <w:rPr>
          <w:rFonts w:ascii="Candara" w:hAnsi="Candara" w:cstheme="majorHAnsi"/>
          <w:b/>
          <w:sz w:val="22"/>
          <w:szCs w:val="22"/>
        </w:rPr>
      </w:pPr>
      <w:r w:rsidRPr="007D017B">
        <w:rPr>
          <w:rFonts w:ascii="Candara" w:hAnsi="Candara" w:cstheme="majorHAnsi"/>
          <w:b/>
          <w:sz w:val="22"/>
          <w:szCs w:val="22"/>
        </w:rPr>
        <w:t xml:space="preserve">INTERVENTI AFFERENTI ALLE POLITICHE DEL </w:t>
      </w:r>
      <w:r w:rsidR="007C2FD9" w:rsidRPr="007D017B">
        <w:rPr>
          <w:rFonts w:ascii="Candara" w:hAnsi="Candara" w:cstheme="majorHAnsi"/>
          <w:b/>
          <w:sz w:val="22"/>
          <w:szCs w:val="22"/>
        </w:rPr>
        <w:t>LAVORO</w:t>
      </w:r>
    </w:p>
    <w:p w14:paraId="37D0C0F1" w14:textId="77777777" w:rsidR="007C2FD9" w:rsidRPr="007057BD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057BD">
        <w:rPr>
          <w:rFonts w:ascii="Candara" w:hAnsi="Candara"/>
          <w:sz w:val="22"/>
          <w:szCs w:val="22"/>
        </w:rPr>
        <w:t>Orientamento specialistico</w:t>
      </w:r>
    </w:p>
    <w:p w14:paraId="5E86A3FB" w14:textId="77777777" w:rsidR="007C2FD9" w:rsidRPr="00CD4E1C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Accompagnamento al lavoro</w:t>
      </w:r>
    </w:p>
    <w:p w14:paraId="6E4DCA7E" w14:textId="77777777" w:rsidR="007C2FD9" w:rsidRPr="001E121D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1E121D">
        <w:rPr>
          <w:rFonts w:ascii="Candara" w:hAnsi="Candara"/>
          <w:sz w:val="22"/>
          <w:szCs w:val="22"/>
        </w:rPr>
        <w:t>Tirocinio</w:t>
      </w:r>
    </w:p>
    <w:p w14:paraId="395E3CB5" w14:textId="77777777" w:rsidR="007C2FD9" w:rsidRPr="000C4015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0C4015">
        <w:rPr>
          <w:rFonts w:ascii="Candara" w:hAnsi="Candara"/>
          <w:sz w:val="22"/>
          <w:szCs w:val="22"/>
        </w:rPr>
        <w:t>Erogazione dell’indennità di partecipazione a tirocini</w:t>
      </w:r>
    </w:p>
    <w:p w14:paraId="6F4BCC2F" w14:textId="77777777" w:rsidR="007C2FD9" w:rsidRPr="00EA2207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 xml:space="preserve">Attività </w:t>
      </w:r>
      <w:r w:rsidR="00EA5784" w:rsidRPr="00EA2207">
        <w:rPr>
          <w:rFonts w:ascii="Candara" w:hAnsi="Candara"/>
          <w:sz w:val="22"/>
          <w:szCs w:val="22"/>
        </w:rPr>
        <w:t xml:space="preserve">di sostegno e </w:t>
      </w:r>
      <w:r w:rsidRPr="00EA2207">
        <w:rPr>
          <w:rFonts w:ascii="Candara" w:hAnsi="Candara"/>
          <w:sz w:val="22"/>
          <w:szCs w:val="22"/>
        </w:rPr>
        <w:t>supporto dei processi di apprendimento nei contesti lavorativi</w:t>
      </w:r>
    </w:p>
    <w:p w14:paraId="49E51E82" w14:textId="77777777" w:rsidR="007C2FD9" w:rsidRPr="00EA2207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>Accompagnamento al lavoro autonomo o all’avvio di impresa</w:t>
      </w:r>
    </w:p>
    <w:p w14:paraId="75D04FBE" w14:textId="77777777" w:rsidR="007C2FD9" w:rsidRPr="007D017B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Accompagnamento alla formazione</w:t>
      </w:r>
    </w:p>
    <w:p w14:paraId="53902927" w14:textId="77777777" w:rsidR="00EA5784" w:rsidRPr="007D017B" w:rsidRDefault="00EA5784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Accesso al micro-credito e altri strumenti finanziari </w:t>
      </w:r>
    </w:p>
    <w:p w14:paraId="5C87A431" w14:textId="77777777" w:rsidR="007C2FD9" w:rsidRPr="00EA2207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>Altro (specificare)</w:t>
      </w:r>
    </w:p>
    <w:p w14:paraId="5AB2E2A3" w14:textId="77777777" w:rsidR="007C2FD9" w:rsidRPr="007D017B" w:rsidRDefault="007C2FD9" w:rsidP="007C2FD9">
      <w:pPr>
        <w:rPr>
          <w:rFonts w:ascii="Candara" w:hAnsi="Candara" w:cstheme="majorHAnsi"/>
          <w:b/>
          <w:sz w:val="22"/>
          <w:szCs w:val="22"/>
        </w:rPr>
      </w:pPr>
    </w:p>
    <w:p w14:paraId="1BAD6434" w14:textId="77777777" w:rsidR="007C2FD9" w:rsidRPr="007D017B" w:rsidRDefault="00452313" w:rsidP="007C2FD9">
      <w:pPr>
        <w:rPr>
          <w:rFonts w:ascii="Candara" w:hAnsi="Candara" w:cstheme="majorHAnsi"/>
          <w:b/>
          <w:sz w:val="22"/>
          <w:szCs w:val="22"/>
        </w:rPr>
      </w:pPr>
      <w:r w:rsidRPr="007D017B">
        <w:rPr>
          <w:rFonts w:ascii="Candara" w:hAnsi="Candara" w:cstheme="majorHAnsi"/>
          <w:b/>
          <w:sz w:val="22"/>
          <w:szCs w:val="22"/>
        </w:rPr>
        <w:t xml:space="preserve">INTERVENTI AFFERENTI ALLA </w:t>
      </w:r>
      <w:r w:rsidR="007C2FD9" w:rsidRPr="007D017B">
        <w:rPr>
          <w:rFonts w:ascii="Candara" w:hAnsi="Candara" w:cstheme="majorHAnsi"/>
          <w:b/>
          <w:sz w:val="22"/>
          <w:szCs w:val="22"/>
        </w:rPr>
        <w:t>FORMAZIONE</w:t>
      </w:r>
    </w:p>
    <w:p w14:paraId="65E9E253" w14:textId="77777777" w:rsidR="007C2FD9" w:rsidRPr="00284362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284362">
        <w:rPr>
          <w:rFonts w:ascii="Candara" w:hAnsi="Candara"/>
          <w:sz w:val="22"/>
          <w:szCs w:val="22"/>
        </w:rPr>
        <w:t>Formazione per il conseguimento di Qualifiche professionali</w:t>
      </w:r>
    </w:p>
    <w:p w14:paraId="589C7646" w14:textId="77777777" w:rsidR="00EA5784" w:rsidRPr="00284362" w:rsidRDefault="00EA5784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Formazione per lo sviluppo di competenze trasversali e di base</w:t>
      </w:r>
    </w:p>
    <w:p w14:paraId="05723965" w14:textId="77777777" w:rsidR="007C2FD9" w:rsidRPr="00284362" w:rsidRDefault="00EA5784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Altra</w:t>
      </w:r>
      <w:r w:rsidRPr="00284362">
        <w:rPr>
          <w:rFonts w:ascii="Candara" w:hAnsi="Candara"/>
          <w:sz w:val="22"/>
          <w:szCs w:val="22"/>
        </w:rPr>
        <w:t xml:space="preserve"> f</w:t>
      </w:r>
      <w:r w:rsidR="007C2FD9" w:rsidRPr="00284362">
        <w:rPr>
          <w:rFonts w:ascii="Candara" w:hAnsi="Candara"/>
          <w:sz w:val="22"/>
          <w:szCs w:val="22"/>
        </w:rPr>
        <w:t>ormazione breve</w:t>
      </w:r>
    </w:p>
    <w:p w14:paraId="0A1082A1" w14:textId="77777777" w:rsidR="007C2FD9" w:rsidRPr="00EA2207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>Indennità di frequenza ai percorsi formativi</w:t>
      </w:r>
    </w:p>
    <w:p w14:paraId="36701109" w14:textId="77777777" w:rsidR="007C2FD9" w:rsidRPr="00284362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>Certificazione delle competenze</w:t>
      </w:r>
      <w:r w:rsidR="0001611F" w:rsidRPr="00EA2207">
        <w:rPr>
          <w:rFonts w:ascii="Candara" w:hAnsi="Candara"/>
          <w:sz w:val="22"/>
          <w:szCs w:val="22"/>
        </w:rPr>
        <w:t xml:space="preserve">, </w:t>
      </w:r>
      <w:r w:rsidR="0001611F" w:rsidRPr="007D017B">
        <w:rPr>
          <w:rFonts w:ascii="Candara" w:hAnsi="Candara"/>
          <w:sz w:val="22"/>
          <w:szCs w:val="22"/>
        </w:rPr>
        <w:t>anche per acquisizione di qualifica professionale</w:t>
      </w:r>
      <w:r w:rsidR="0001611F" w:rsidRPr="00284362">
        <w:rPr>
          <w:rFonts w:ascii="Candara" w:hAnsi="Candara"/>
          <w:sz w:val="22"/>
          <w:szCs w:val="22"/>
        </w:rPr>
        <w:t xml:space="preserve"> </w:t>
      </w:r>
    </w:p>
    <w:p w14:paraId="044A691B" w14:textId="77777777" w:rsidR="007C2FD9" w:rsidRPr="00EA2207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EA2207">
        <w:rPr>
          <w:rFonts w:ascii="Candara" w:hAnsi="Candara"/>
          <w:sz w:val="22"/>
          <w:szCs w:val="22"/>
        </w:rPr>
        <w:t>Attività a supporto della partecipazione a percorsi formativi</w:t>
      </w:r>
    </w:p>
    <w:p w14:paraId="35AED453" w14:textId="77777777" w:rsidR="007C2FD9" w:rsidRPr="007D017B" w:rsidRDefault="007C2FD9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Altro (specificare)</w:t>
      </w:r>
    </w:p>
    <w:p w14:paraId="0F1451BE" w14:textId="77777777" w:rsidR="007C2FD9" w:rsidRPr="007D017B" w:rsidRDefault="007C2FD9" w:rsidP="007C2FD9">
      <w:pPr>
        <w:rPr>
          <w:rFonts w:ascii="Candara" w:hAnsi="Candara"/>
          <w:b/>
          <w:szCs w:val="22"/>
        </w:rPr>
      </w:pPr>
    </w:p>
    <w:p w14:paraId="1990947B" w14:textId="77777777" w:rsidR="007C2FD9" w:rsidRPr="007D017B" w:rsidRDefault="00452313" w:rsidP="007C2FD9">
      <w:pPr>
        <w:rPr>
          <w:rFonts w:ascii="Candara" w:hAnsi="Candara" w:cstheme="majorHAnsi"/>
          <w:b/>
          <w:sz w:val="22"/>
          <w:szCs w:val="22"/>
        </w:rPr>
      </w:pPr>
      <w:r w:rsidRPr="007D017B">
        <w:rPr>
          <w:rFonts w:ascii="Candara" w:hAnsi="Candara" w:cstheme="majorHAnsi"/>
          <w:b/>
          <w:sz w:val="22"/>
          <w:szCs w:val="22"/>
        </w:rPr>
        <w:t>INTERVENTI AFFERENTI ALLE POLITICHE SANITARIE E SOCIO-SANITARIE</w:t>
      </w:r>
    </w:p>
    <w:p w14:paraId="5A9CFDD6" w14:textId="77777777" w:rsidR="00AC46C8" w:rsidRPr="007D017B" w:rsidRDefault="00834AB9" w:rsidP="0068739F">
      <w:pPr>
        <w:pStyle w:val="Paragrafoelenco"/>
        <w:numPr>
          <w:ilvl w:val="0"/>
          <w:numId w:val="7"/>
        </w:numPr>
        <w:rPr>
          <w:rFonts w:ascii="Candara" w:eastAsia="Times New Roman" w:hAnsi="Candara" w:cs="Times New Roman"/>
          <w:sz w:val="22"/>
          <w:szCs w:val="22"/>
        </w:rPr>
      </w:pPr>
      <w:proofErr w:type="gram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t>percorsi</w:t>
      </w:r>
      <w:proofErr w:type="gramEnd"/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 assistenziali integrati</w:t>
      </w:r>
    </w:p>
    <w:p w14:paraId="53C2DBB3" w14:textId="77777777" w:rsidR="00452313" w:rsidRPr="007D017B" w:rsidRDefault="00834AB9" w:rsidP="0068739F">
      <w:pPr>
        <w:pStyle w:val="Paragrafoelenco"/>
        <w:numPr>
          <w:ilvl w:val="0"/>
          <w:numId w:val="7"/>
        </w:numPr>
        <w:rPr>
          <w:rFonts w:ascii="Candara" w:eastAsia="Times New Roman" w:hAnsi="Candara" w:cs="Times New Roman"/>
          <w:sz w:val="22"/>
          <w:szCs w:val="22"/>
        </w:rPr>
      </w:pPr>
      <w:proofErr w:type="gram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t>cure</w:t>
      </w:r>
      <w:proofErr w:type="gramEnd"/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 domiciliari  (di base, ADI di I</w:t>
      </w:r>
      <w:r w:rsidR="00452313" w:rsidRPr="007D017B">
        <w:rPr>
          <w:rFonts w:ascii="Candara" w:eastAsia="Times New Roman" w:hAnsi="Candara" w:cs="Arial"/>
          <w:color w:val="000000"/>
          <w:sz w:val="22"/>
          <w:szCs w:val="22"/>
        </w:rPr>
        <w:t>° - II° livello - III° livello)</w:t>
      </w:r>
    </w:p>
    <w:p w14:paraId="75733D83" w14:textId="77777777" w:rsidR="00AC46C8" w:rsidRPr="007D017B" w:rsidRDefault="00834AB9" w:rsidP="0068739F">
      <w:pPr>
        <w:pStyle w:val="Paragrafoelenco"/>
        <w:numPr>
          <w:ilvl w:val="0"/>
          <w:numId w:val="7"/>
        </w:numPr>
        <w:rPr>
          <w:rFonts w:ascii="Candara" w:eastAsia="Times New Roman" w:hAnsi="Candara" w:cs="Times New Roman"/>
          <w:sz w:val="22"/>
          <w:szCs w:val="22"/>
        </w:rPr>
      </w:pPr>
      <w:proofErr w:type="gram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t>assistenza</w:t>
      </w:r>
      <w:proofErr w:type="gramEnd"/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 sociosanitaria </w:t>
      </w:r>
      <w:r w:rsidR="00452313"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specialistica (es. a persone con disturbi mentali o con dipendenze patologiche, a persone con disabilità, a minori, famiglie, ecc.) </w:t>
      </w:r>
    </w:p>
    <w:p w14:paraId="610BC279" w14:textId="77777777" w:rsidR="00AC46C8" w:rsidRPr="007D017B" w:rsidRDefault="00AC46C8" w:rsidP="0068739F">
      <w:pPr>
        <w:pStyle w:val="Paragrafoelenco"/>
        <w:numPr>
          <w:ilvl w:val="0"/>
          <w:numId w:val="7"/>
        </w:numPr>
        <w:rPr>
          <w:rFonts w:ascii="Candara" w:eastAsia="Times New Roman" w:hAnsi="Candara" w:cs="Times New Roman"/>
          <w:sz w:val="22"/>
          <w:szCs w:val="22"/>
        </w:rPr>
      </w:pPr>
      <w:r w:rsidRPr="007D017B">
        <w:rPr>
          <w:rFonts w:ascii="Candara" w:eastAsia="Times New Roman" w:hAnsi="Candara" w:cs="Times New Roman"/>
          <w:sz w:val="22"/>
          <w:szCs w:val="22"/>
        </w:rPr>
        <w:t xml:space="preserve">Assistenza residenziale extra-ospedaliera ad elevato impegno sanitario; </w:t>
      </w:r>
    </w:p>
    <w:p w14:paraId="1B308DC7" w14:textId="77777777" w:rsidR="00AC46C8" w:rsidRPr="007D017B" w:rsidRDefault="00834AB9" w:rsidP="0068739F">
      <w:pPr>
        <w:pStyle w:val="Paragrafoelenco"/>
        <w:numPr>
          <w:ilvl w:val="0"/>
          <w:numId w:val="7"/>
        </w:numPr>
        <w:rPr>
          <w:rFonts w:ascii="Candara" w:eastAsia="Times New Roman" w:hAnsi="Candara" w:cs="Times New Roman"/>
          <w:sz w:val="22"/>
          <w:szCs w:val="22"/>
        </w:rPr>
      </w:pPr>
      <w:proofErr w:type="gram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lastRenderedPageBreak/>
        <w:t>assistenza</w:t>
      </w:r>
      <w:proofErr w:type="gramEnd"/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 sociosanitaria residenziale </w:t>
      </w:r>
      <w:r w:rsidR="00AC46C8"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specialistica ( es. </w:t>
      </w:r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a minori con disturbi in ambito neuropsichiatrico e del </w:t>
      </w:r>
      <w:proofErr w:type="spell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t>neurosviluppo</w:t>
      </w:r>
      <w:proofErr w:type="spellEnd"/>
      <w:r w:rsidR="00AC46C8"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, a persone con disabilità o con disturbi mentali, a persone con dipendenze patologiche, ecc.) </w:t>
      </w:r>
    </w:p>
    <w:p w14:paraId="30BBBB66" w14:textId="77777777" w:rsidR="00AC46C8" w:rsidRPr="007D017B" w:rsidRDefault="00AC46C8" w:rsidP="0068739F">
      <w:pPr>
        <w:pStyle w:val="Paragrafoelenco"/>
        <w:numPr>
          <w:ilvl w:val="0"/>
          <w:numId w:val="7"/>
        </w:numPr>
        <w:rPr>
          <w:rFonts w:ascii="Candara" w:hAnsi="Candara" w:cstheme="majorHAnsi"/>
          <w:b/>
          <w:sz w:val="22"/>
          <w:szCs w:val="22"/>
        </w:rPr>
      </w:pPr>
      <w:proofErr w:type="gramStart"/>
      <w:r w:rsidRPr="007D017B">
        <w:rPr>
          <w:rFonts w:ascii="Candara" w:eastAsia="Times New Roman" w:hAnsi="Candara" w:cs="Arial"/>
          <w:color w:val="000000"/>
          <w:sz w:val="22"/>
          <w:szCs w:val="22"/>
        </w:rPr>
        <w:t>altro</w:t>
      </w:r>
      <w:proofErr w:type="gramEnd"/>
      <w:r w:rsidRPr="007D017B">
        <w:rPr>
          <w:rFonts w:ascii="Candara" w:eastAsia="Times New Roman" w:hAnsi="Candara" w:cs="Arial"/>
          <w:color w:val="000000"/>
          <w:sz w:val="22"/>
          <w:szCs w:val="22"/>
        </w:rPr>
        <w:t xml:space="preserve"> </w:t>
      </w:r>
    </w:p>
    <w:p w14:paraId="2D11030F" w14:textId="77777777" w:rsidR="00AC46C8" w:rsidRPr="007D017B" w:rsidRDefault="00AC46C8" w:rsidP="00AC46C8">
      <w:pPr>
        <w:pStyle w:val="Paragrafoelenco"/>
        <w:ind w:left="1080"/>
        <w:rPr>
          <w:rFonts w:ascii="Candara" w:eastAsia="Times New Roman" w:hAnsi="Candara" w:cs="Arial"/>
          <w:color w:val="000000"/>
          <w:sz w:val="20"/>
          <w:szCs w:val="20"/>
          <w:highlight w:val="yellow"/>
        </w:rPr>
      </w:pPr>
    </w:p>
    <w:p w14:paraId="00AF2979" w14:textId="77777777" w:rsidR="007C2FD9" w:rsidRPr="007057BD" w:rsidRDefault="007C2FD9" w:rsidP="007C2FD9">
      <w:pPr>
        <w:rPr>
          <w:rFonts w:ascii="Candara" w:hAnsi="Candara"/>
          <w:b/>
          <w:szCs w:val="22"/>
        </w:rPr>
      </w:pPr>
    </w:p>
    <w:p w14:paraId="5AD6C452" w14:textId="77777777" w:rsidR="00A62B7A" w:rsidRPr="00EA2207" w:rsidRDefault="00ED609A" w:rsidP="007C2FD9">
      <w:pPr>
        <w:rPr>
          <w:rFonts w:ascii="Candara" w:hAnsi="Candara"/>
          <w:b/>
          <w:szCs w:val="22"/>
        </w:rPr>
      </w:pPr>
      <w:r w:rsidRPr="00EA2207">
        <w:rPr>
          <w:rFonts w:ascii="Candara" w:hAnsi="Candara"/>
          <w:b/>
          <w:szCs w:val="22"/>
        </w:rPr>
        <w:t>A</w:t>
      </w:r>
      <w:r w:rsidR="00A62B7A" w:rsidRPr="00EA2207">
        <w:rPr>
          <w:rFonts w:ascii="Candara" w:hAnsi="Candara"/>
          <w:b/>
          <w:szCs w:val="22"/>
        </w:rPr>
        <w:t>TTIVITA’ SVOLTE IN COLLABORAZIONE CON ENTI DEL TERZO SETTORE</w:t>
      </w:r>
      <w:r w:rsidR="001B3320">
        <w:rPr>
          <w:rStyle w:val="Rimandonotaapidipagina"/>
          <w:rFonts w:ascii="Candara" w:hAnsi="Candara"/>
          <w:b/>
          <w:szCs w:val="22"/>
        </w:rPr>
        <w:footnoteReference w:id="2"/>
      </w:r>
      <w:r w:rsidR="00A62B7A" w:rsidRPr="00EA2207">
        <w:rPr>
          <w:rFonts w:ascii="Candara" w:hAnsi="Candara"/>
          <w:b/>
          <w:szCs w:val="22"/>
        </w:rPr>
        <w:t xml:space="preserve"> (ES. DI TIPO CULTURALE, SOCIALE E VOLONTARIATO) </w:t>
      </w:r>
    </w:p>
    <w:p w14:paraId="7C3674EC" w14:textId="77777777" w:rsidR="00A62B7A" w:rsidRPr="007D017B" w:rsidRDefault="00A62B7A" w:rsidP="0068739F">
      <w:pPr>
        <w:pStyle w:val="Paragrafoelenco"/>
        <w:numPr>
          <w:ilvl w:val="0"/>
          <w:numId w:val="8"/>
        </w:numPr>
        <w:rPr>
          <w:rFonts w:ascii="Candara" w:hAnsi="Candara"/>
          <w:b/>
          <w:szCs w:val="22"/>
        </w:rPr>
      </w:pPr>
      <w:r w:rsidRPr="001B3320">
        <w:rPr>
          <w:rFonts w:ascii="Candara" w:hAnsi="Candara"/>
          <w:sz w:val="22"/>
          <w:szCs w:val="22"/>
        </w:rPr>
        <w:t>Corsi di lingua italiana per immigrati /stranieri</w:t>
      </w:r>
    </w:p>
    <w:p w14:paraId="5030860F" w14:textId="77777777" w:rsidR="002D2C88" w:rsidRPr="007D017B" w:rsidRDefault="002D2C88" w:rsidP="0068739F">
      <w:pPr>
        <w:pStyle w:val="Paragrafoelenco"/>
        <w:numPr>
          <w:ilvl w:val="0"/>
          <w:numId w:val="8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Attività culturali e ricreative</w:t>
      </w:r>
    </w:p>
    <w:p w14:paraId="7093BEE5" w14:textId="77777777" w:rsidR="00A62B7A" w:rsidRPr="007D017B" w:rsidRDefault="00A62B7A" w:rsidP="0068739F">
      <w:pPr>
        <w:pStyle w:val="Paragrafoelenco"/>
        <w:numPr>
          <w:ilvl w:val="0"/>
          <w:numId w:val="8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Servizi di prossimità/buon vicinato/gruppi di auto-aiuto</w:t>
      </w:r>
    </w:p>
    <w:p w14:paraId="6F0F4209" w14:textId="77777777" w:rsidR="002D2C88" w:rsidRPr="007D017B" w:rsidRDefault="002D2C88" w:rsidP="0068739F">
      <w:pPr>
        <w:pStyle w:val="Paragrafoelenco"/>
        <w:numPr>
          <w:ilvl w:val="0"/>
          <w:numId w:val="8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Mediazione sociale</w:t>
      </w:r>
    </w:p>
    <w:p w14:paraId="3765545F" w14:textId="77777777" w:rsidR="00A62B7A" w:rsidRPr="007D017B" w:rsidRDefault="00A62B7A" w:rsidP="0068739F">
      <w:pPr>
        <w:pStyle w:val="Paragrafoelenco"/>
        <w:numPr>
          <w:ilvl w:val="0"/>
          <w:numId w:val="8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Partecipazione ad attività di volontariato</w:t>
      </w:r>
      <w:r w:rsidR="002D2C88" w:rsidRPr="007D017B">
        <w:rPr>
          <w:rFonts w:ascii="Candara" w:hAnsi="Candara"/>
          <w:sz w:val="22"/>
          <w:szCs w:val="22"/>
        </w:rPr>
        <w:t>, associazionismo</w:t>
      </w:r>
      <w:r w:rsidRPr="007D017B">
        <w:rPr>
          <w:rFonts w:ascii="Candara" w:hAnsi="Candara"/>
          <w:sz w:val="22"/>
          <w:szCs w:val="22"/>
        </w:rPr>
        <w:t xml:space="preserve"> e servizi di comunità</w:t>
      </w:r>
    </w:p>
    <w:p w14:paraId="45629927" w14:textId="77777777" w:rsidR="001163F0" w:rsidRPr="007D017B" w:rsidRDefault="00A62B7A" w:rsidP="0068739F">
      <w:pPr>
        <w:pStyle w:val="Paragrafoelenco"/>
        <w:numPr>
          <w:ilvl w:val="0"/>
          <w:numId w:val="8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 xml:space="preserve">Servizi di accoglienza </w:t>
      </w:r>
      <w:r w:rsidR="001163F0" w:rsidRPr="007D017B">
        <w:rPr>
          <w:rFonts w:ascii="Candara" w:hAnsi="Candara"/>
          <w:sz w:val="22"/>
          <w:szCs w:val="22"/>
        </w:rPr>
        <w:t>adulti ed anziani</w:t>
      </w:r>
    </w:p>
    <w:p w14:paraId="729A426F" w14:textId="77777777" w:rsidR="002164CB" w:rsidRPr="007D017B" w:rsidRDefault="002164C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Sostegno scolastico: sostegno a bambini e ragazzi nelle attività di studio.</w:t>
      </w:r>
    </w:p>
    <w:p w14:paraId="22F3914A" w14:textId="77777777" w:rsidR="002164CB" w:rsidRPr="007D017B" w:rsidRDefault="002164C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Sostegno e orientamento alla ricerca di lavoro: assistenza nella compilazione di C.V. e delle domande di lavoro, preparazione ai colloqui.</w:t>
      </w:r>
    </w:p>
    <w:p w14:paraId="75198C30" w14:textId="77777777" w:rsidR="002164CB" w:rsidRDefault="002164C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Consulenza nella gestione del bilancio familiare: supporto alla pianificazione e gestione delle spese.</w:t>
      </w:r>
    </w:p>
    <w:p w14:paraId="7023F223" w14:textId="77777777" w:rsidR="007D017B" w:rsidRPr="007D017B" w:rsidRDefault="007D017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Supporto in risposta ai bisogni primari (</w:t>
      </w:r>
      <w:r>
        <w:rPr>
          <w:rFonts w:ascii="Candara" w:hAnsi="Candara"/>
        </w:rPr>
        <w:t xml:space="preserve">contributi </w:t>
      </w:r>
      <w:r w:rsidRPr="007D017B">
        <w:rPr>
          <w:rFonts w:ascii="Candara" w:hAnsi="Candara"/>
        </w:rPr>
        <w:t>economici una tantum</w:t>
      </w:r>
      <w:r>
        <w:rPr>
          <w:rFonts w:ascii="Candara" w:hAnsi="Candara"/>
        </w:rPr>
        <w:t>;</w:t>
      </w:r>
      <w:r w:rsidRPr="007D017B">
        <w:rPr>
          <w:rFonts w:ascii="Candara" w:hAnsi="Candara"/>
        </w:rPr>
        <w:t xml:space="preserve"> Distribuzione farmaci</w:t>
      </w:r>
      <w:r>
        <w:rPr>
          <w:rFonts w:ascii="Candara" w:hAnsi="Candara"/>
        </w:rPr>
        <w:t>;</w:t>
      </w:r>
      <w:r w:rsidRPr="007D017B">
        <w:rPr>
          <w:rFonts w:ascii="Candara" w:hAnsi="Candara"/>
        </w:rPr>
        <w:t xml:space="preserve"> Distribuzione indumenti</w:t>
      </w:r>
      <w:r>
        <w:rPr>
          <w:rFonts w:ascii="Candara" w:hAnsi="Candara"/>
        </w:rPr>
        <w:t>;</w:t>
      </w:r>
      <w:r w:rsidRPr="007D017B">
        <w:rPr>
          <w:rFonts w:ascii="Candara" w:hAnsi="Candara"/>
        </w:rPr>
        <w:t xml:space="preserve"> Distribuzioni viveri</w:t>
      </w:r>
      <w:r>
        <w:rPr>
          <w:rFonts w:ascii="Candara" w:hAnsi="Candara"/>
        </w:rPr>
        <w:t xml:space="preserve">; </w:t>
      </w:r>
      <w:r w:rsidRPr="007D017B">
        <w:rPr>
          <w:rFonts w:ascii="Candara" w:hAnsi="Candara"/>
        </w:rPr>
        <w:t>Docce e igiene personale</w:t>
      </w:r>
      <w:r>
        <w:rPr>
          <w:rFonts w:ascii="Candara" w:hAnsi="Candara"/>
        </w:rPr>
        <w:t>)</w:t>
      </w:r>
      <w:r w:rsidRPr="007D017B">
        <w:rPr>
          <w:rFonts w:ascii="Candara" w:hAnsi="Candara"/>
        </w:rPr>
        <w:t xml:space="preserve"> </w:t>
      </w:r>
    </w:p>
    <w:p w14:paraId="2E0D2DB7" w14:textId="77777777" w:rsidR="007D017B" w:rsidRPr="007D017B" w:rsidRDefault="007D017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Mense</w:t>
      </w:r>
    </w:p>
    <w:p w14:paraId="4A9F88D7" w14:textId="77777777" w:rsidR="007D017B" w:rsidRDefault="007D017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Accoglienza</w:t>
      </w:r>
      <w:r>
        <w:rPr>
          <w:rFonts w:ascii="Candara" w:hAnsi="Candara"/>
        </w:rPr>
        <w:t xml:space="preserve"> </w:t>
      </w:r>
      <w:r w:rsidRPr="007D017B">
        <w:rPr>
          <w:rFonts w:ascii="Candara" w:hAnsi="Candara"/>
        </w:rPr>
        <w:t xml:space="preserve">notturna </w:t>
      </w:r>
    </w:p>
    <w:p w14:paraId="65518542" w14:textId="77777777" w:rsidR="007D017B" w:rsidRPr="007D017B" w:rsidRDefault="007D017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Accoglienza diurna</w:t>
      </w:r>
    </w:p>
    <w:p w14:paraId="03721710" w14:textId="77777777" w:rsidR="002164CB" w:rsidRPr="007D017B" w:rsidRDefault="002164CB" w:rsidP="0068739F">
      <w:pPr>
        <w:pStyle w:val="Paragrafoelenco"/>
        <w:numPr>
          <w:ilvl w:val="0"/>
          <w:numId w:val="8"/>
        </w:numPr>
        <w:jc w:val="both"/>
        <w:rPr>
          <w:rFonts w:ascii="Candara" w:hAnsi="Candara"/>
        </w:rPr>
      </w:pPr>
      <w:r w:rsidRPr="007D017B">
        <w:rPr>
          <w:rFonts w:ascii="Candara" w:hAnsi="Candara"/>
        </w:rPr>
        <w:t>Altro</w:t>
      </w:r>
    </w:p>
    <w:p w14:paraId="700843FC" w14:textId="1DBD0E20" w:rsidR="009639DF" w:rsidRPr="00CD4E1C" w:rsidRDefault="004B089F">
      <w:pPr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ab/>
      </w:r>
    </w:p>
    <w:p w14:paraId="082508EC" w14:textId="0445B2F2" w:rsidR="00C64319" w:rsidRPr="00675041" w:rsidRDefault="00675041" w:rsidP="00C64319">
      <w:pPr>
        <w:pStyle w:val="Titolo3"/>
        <w:rPr>
          <w:rFonts w:ascii="Candara" w:hAnsi="Candara"/>
          <w:b/>
        </w:rPr>
      </w:pPr>
      <w:bookmarkStart w:id="3" w:name="impegni"/>
      <w:r>
        <w:rPr>
          <w:rFonts w:ascii="Candara" w:hAnsi="Candara"/>
          <w:b/>
        </w:rPr>
        <w:br w:type="column"/>
      </w:r>
      <w:r w:rsidR="00C64319" w:rsidRPr="00675041">
        <w:rPr>
          <w:rFonts w:ascii="Candara" w:hAnsi="Candara"/>
          <w:b/>
        </w:rPr>
        <w:lastRenderedPageBreak/>
        <w:t>Elenco Impegni</w:t>
      </w:r>
      <w:bookmarkEnd w:id="3"/>
    </w:p>
    <w:p w14:paraId="0FD3E848" w14:textId="77777777" w:rsidR="00C13889" w:rsidRPr="007D017B" w:rsidRDefault="00C13889" w:rsidP="00C13889">
      <w:pPr>
        <w:rPr>
          <w:rFonts w:ascii="Candara" w:hAnsi="Candara"/>
        </w:rPr>
      </w:pPr>
    </w:p>
    <w:p w14:paraId="4F82BB84" w14:textId="77777777" w:rsidR="00C13889" w:rsidRPr="00CD4E1C" w:rsidRDefault="00C13889" w:rsidP="00C13889">
      <w:pPr>
        <w:rPr>
          <w:rFonts w:ascii="Candara" w:eastAsia="SimSun" w:hAnsi="Candara" w:cstheme="majorHAnsi"/>
          <w:b/>
          <w:kern w:val="3"/>
          <w:szCs w:val="22"/>
          <w:lang w:eastAsia="zh-CN" w:bidi="hi-IN"/>
        </w:rPr>
      </w:pPr>
      <w:r w:rsidRPr="007057BD">
        <w:rPr>
          <w:rFonts w:ascii="Candara" w:eastAsia="SimSun" w:hAnsi="Candara" w:cstheme="majorHAnsi"/>
          <w:b/>
          <w:kern w:val="3"/>
          <w:szCs w:val="22"/>
          <w:lang w:eastAsia="zh-CN" w:bidi="hi-IN"/>
        </w:rPr>
        <w:t>Dettagliati nel progetto personalizzato con</w:t>
      </w:r>
      <w:r w:rsidRPr="000553DE">
        <w:rPr>
          <w:rFonts w:ascii="Candara" w:eastAsia="SimSun" w:hAnsi="Candara" w:cstheme="majorHAnsi"/>
          <w:b/>
          <w:kern w:val="3"/>
          <w:szCs w:val="22"/>
          <w:lang w:eastAsia="zh-CN" w:bidi="hi-IN"/>
        </w:rPr>
        <w:t xml:space="preserve"> </w:t>
      </w:r>
      <w:r w:rsidRPr="00DE7475">
        <w:rPr>
          <w:rFonts w:ascii="Candara" w:eastAsia="SimSun" w:hAnsi="Candara" w:cstheme="majorHAnsi"/>
          <w:b/>
          <w:kern w:val="3"/>
          <w:szCs w:val="22"/>
          <w:lang w:eastAsia="zh-CN" w:bidi="hi-IN"/>
        </w:rPr>
        <w:t>riferimento almeno alle seguenti aree</w:t>
      </w:r>
      <w:r w:rsidRPr="00CD4E1C">
        <w:rPr>
          <w:rFonts w:ascii="Candara" w:eastAsia="SimSun" w:hAnsi="Candara" w:cstheme="majorHAnsi"/>
          <w:b/>
          <w:kern w:val="3"/>
          <w:szCs w:val="22"/>
          <w:lang w:eastAsia="zh-CN" w:bidi="hi-IN"/>
        </w:rPr>
        <w:t>:</w:t>
      </w:r>
    </w:p>
    <w:p w14:paraId="65609AFB" w14:textId="77777777" w:rsidR="00C13889" w:rsidRPr="007D017B" w:rsidRDefault="00C13889" w:rsidP="0068739F">
      <w:pPr>
        <w:pStyle w:val="Paragrafoelenco"/>
        <w:numPr>
          <w:ilvl w:val="0"/>
          <w:numId w:val="4"/>
        </w:numPr>
        <w:rPr>
          <w:rFonts w:ascii="Candara" w:hAnsi="Candara"/>
          <w:sz w:val="22"/>
          <w:szCs w:val="22"/>
        </w:rPr>
      </w:pPr>
      <w:proofErr w:type="gramStart"/>
      <w:r w:rsidRPr="001B3320">
        <w:rPr>
          <w:rFonts w:ascii="Candara" w:hAnsi="Candara"/>
          <w:sz w:val="22"/>
          <w:szCs w:val="22"/>
        </w:rPr>
        <w:t>frequenza</w:t>
      </w:r>
      <w:proofErr w:type="gramEnd"/>
      <w:r w:rsidRPr="001B3320">
        <w:rPr>
          <w:rFonts w:ascii="Candara" w:hAnsi="Candara"/>
          <w:sz w:val="22"/>
          <w:szCs w:val="22"/>
        </w:rPr>
        <w:t xml:space="preserve"> di contatti con i competenti servizi responsabili del progetto</w:t>
      </w:r>
      <w:r w:rsidR="0054703B" w:rsidRPr="001B3320">
        <w:rPr>
          <w:rFonts w:ascii="Candara" w:hAnsi="Candara"/>
          <w:sz w:val="22"/>
          <w:szCs w:val="22"/>
        </w:rPr>
        <w:t xml:space="preserve"> (fa parte delle informazioni già inserite nel monitoraggio)</w:t>
      </w:r>
      <w:r w:rsidRPr="007D017B">
        <w:rPr>
          <w:rFonts w:ascii="Candara" w:hAnsi="Candara"/>
          <w:sz w:val="22"/>
          <w:szCs w:val="22"/>
        </w:rPr>
        <w:t xml:space="preserve">; </w:t>
      </w:r>
    </w:p>
    <w:p w14:paraId="46267BD4" w14:textId="77777777" w:rsidR="00C13889" w:rsidRPr="007D017B" w:rsidRDefault="00C13889" w:rsidP="0068739F">
      <w:pPr>
        <w:pStyle w:val="Paragrafoelenco"/>
        <w:numPr>
          <w:ilvl w:val="0"/>
          <w:numId w:val="4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atti</w:t>
      </w:r>
      <w:proofErr w:type="gramEnd"/>
      <w:r w:rsidRPr="007D017B">
        <w:rPr>
          <w:rFonts w:ascii="Candara" w:hAnsi="Candara"/>
          <w:sz w:val="22"/>
          <w:szCs w:val="22"/>
        </w:rPr>
        <w:t xml:space="preserve"> di ricerca  a</w:t>
      </w:r>
      <w:r w:rsidR="009639DF" w:rsidRPr="007D017B">
        <w:rPr>
          <w:rFonts w:ascii="Candara" w:hAnsi="Candara"/>
          <w:sz w:val="22"/>
          <w:szCs w:val="22"/>
        </w:rPr>
        <w:t xml:space="preserve">ttiva di lavoro e disponibilità alle attività </w:t>
      </w:r>
      <w:r w:rsidRPr="007D017B">
        <w:rPr>
          <w:rFonts w:ascii="Candara" w:hAnsi="Candara"/>
          <w:sz w:val="22"/>
          <w:szCs w:val="22"/>
        </w:rPr>
        <w:t>di cui all'articolo 20, comma 3, del decreto legislativo n. 150 del 2015 (rimanda al Patto di Servizio e, in caso si re</w:t>
      </w:r>
      <w:r w:rsidR="0054703B" w:rsidRPr="007D017B">
        <w:rPr>
          <w:rFonts w:ascii="Candara" w:hAnsi="Candara"/>
          <w:sz w:val="22"/>
          <w:szCs w:val="22"/>
        </w:rPr>
        <w:t>ndano opportune integrazioni, è</w:t>
      </w:r>
      <w:r w:rsidRPr="007D017B">
        <w:rPr>
          <w:rFonts w:ascii="Candara" w:hAnsi="Candara"/>
          <w:sz w:val="22"/>
          <w:szCs w:val="22"/>
        </w:rPr>
        <w:t xml:space="preserve"> redatto in accord</w:t>
      </w:r>
      <w:r w:rsidR="0054703B" w:rsidRPr="007D017B">
        <w:rPr>
          <w:rFonts w:ascii="Candara" w:hAnsi="Candara"/>
          <w:sz w:val="22"/>
          <w:szCs w:val="22"/>
        </w:rPr>
        <w:t>o con i competenti centri per l’</w:t>
      </w:r>
      <w:r w:rsidRPr="007D017B">
        <w:rPr>
          <w:rFonts w:ascii="Candara" w:hAnsi="Candara"/>
          <w:sz w:val="22"/>
          <w:szCs w:val="22"/>
        </w:rPr>
        <w:t xml:space="preserve">impiego); </w:t>
      </w:r>
    </w:p>
    <w:p w14:paraId="4D695C64" w14:textId="77777777" w:rsidR="00C13889" w:rsidRPr="007D017B" w:rsidRDefault="00C13889" w:rsidP="0068739F">
      <w:pPr>
        <w:pStyle w:val="Paragrafoelenco"/>
        <w:numPr>
          <w:ilvl w:val="0"/>
          <w:numId w:val="4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frequenza</w:t>
      </w:r>
      <w:proofErr w:type="gramEnd"/>
      <w:r w:rsidRPr="007D017B">
        <w:rPr>
          <w:rFonts w:ascii="Candara" w:hAnsi="Candara"/>
          <w:sz w:val="22"/>
          <w:szCs w:val="22"/>
        </w:rPr>
        <w:t xml:space="preserve"> e impegno scolastico; </w:t>
      </w:r>
    </w:p>
    <w:p w14:paraId="5E0A4324" w14:textId="77777777" w:rsidR="00C64319" w:rsidRPr="007D017B" w:rsidRDefault="00C13889" w:rsidP="0068739F">
      <w:pPr>
        <w:pStyle w:val="Paragrafoelenco"/>
        <w:numPr>
          <w:ilvl w:val="0"/>
          <w:numId w:val="4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comportamenti</w:t>
      </w:r>
      <w:proofErr w:type="gramEnd"/>
      <w:r w:rsidRPr="007D017B">
        <w:rPr>
          <w:rFonts w:ascii="Candara" w:hAnsi="Candara"/>
          <w:sz w:val="22"/>
          <w:szCs w:val="22"/>
        </w:rPr>
        <w:t xml:space="preserve"> di prevenzione e cura volti alla tutela della salute, individ</w:t>
      </w:r>
      <w:r w:rsidR="00161EFA" w:rsidRPr="007D017B">
        <w:rPr>
          <w:rFonts w:ascii="Candara" w:hAnsi="Candara"/>
          <w:sz w:val="22"/>
          <w:szCs w:val="22"/>
        </w:rPr>
        <w:t>uati da professionisti sanitari.</w:t>
      </w:r>
    </w:p>
    <w:p w14:paraId="4ABE9B9D" w14:textId="77777777" w:rsidR="00161EFA" w:rsidRPr="007D017B" w:rsidRDefault="00161EFA" w:rsidP="0068739F">
      <w:pPr>
        <w:pStyle w:val="Paragrafoelenco"/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7D017B">
        <w:rPr>
          <w:rFonts w:ascii="Candara" w:hAnsi="Candara"/>
          <w:sz w:val="22"/>
          <w:szCs w:val="22"/>
        </w:rPr>
        <w:t>Altre aree che non rientrano nelle precedenti (specificare)</w:t>
      </w:r>
    </w:p>
    <w:p w14:paraId="0D64A038" w14:textId="77777777" w:rsidR="00161EFA" w:rsidRPr="007D017B" w:rsidRDefault="00161EFA" w:rsidP="00C13889">
      <w:pPr>
        <w:pStyle w:val="Paragrafoelenco"/>
        <w:rPr>
          <w:rFonts w:ascii="Candara" w:hAnsi="Candara"/>
          <w:sz w:val="22"/>
          <w:szCs w:val="22"/>
        </w:rPr>
      </w:pPr>
    </w:p>
    <w:p w14:paraId="2CFD54D7" w14:textId="77777777" w:rsidR="00AA43EC" w:rsidRPr="00675041" w:rsidRDefault="00AA43EC" w:rsidP="00675041">
      <w:pPr>
        <w:pStyle w:val="Titolo3"/>
        <w:spacing w:after="120"/>
        <w:rPr>
          <w:rFonts w:ascii="Candara" w:hAnsi="Candara"/>
          <w:b/>
        </w:rPr>
      </w:pPr>
      <w:bookmarkStart w:id="4" w:name="_Elenco_Motivazioni_mancato"/>
      <w:bookmarkStart w:id="5" w:name="motivazioni"/>
      <w:bookmarkEnd w:id="4"/>
      <w:r w:rsidRPr="00675041">
        <w:rPr>
          <w:rFonts w:ascii="Candara" w:hAnsi="Candara"/>
          <w:b/>
        </w:rPr>
        <w:t>Elenco Motivazioni mancato o parz</w:t>
      </w:r>
      <w:r w:rsidR="009F1B58" w:rsidRPr="00675041">
        <w:rPr>
          <w:rFonts w:ascii="Candara" w:hAnsi="Candara"/>
          <w:b/>
        </w:rPr>
        <w:t>iale raggiungimento de</w:t>
      </w:r>
      <w:r w:rsidR="00030D5A" w:rsidRPr="00675041">
        <w:rPr>
          <w:rFonts w:ascii="Candara" w:hAnsi="Candara"/>
          <w:b/>
        </w:rPr>
        <w:t>i risultati</w:t>
      </w:r>
    </w:p>
    <w:bookmarkEnd w:id="5"/>
    <w:p w14:paraId="2FCAC48E" w14:textId="77777777" w:rsidR="00993B57" w:rsidRPr="001B3320" w:rsidRDefault="00993B57" w:rsidP="00675041">
      <w:pPr>
        <w:tabs>
          <w:tab w:val="left" w:pos="3686"/>
        </w:tabs>
        <w:autoSpaceDE w:val="0"/>
        <w:autoSpaceDN w:val="0"/>
        <w:adjustRightInd w:val="0"/>
        <w:spacing w:after="120"/>
        <w:rPr>
          <w:rFonts w:ascii="Candara" w:hAnsi="Candara" w:cs="Arial"/>
          <w:color w:val="000000" w:themeColor="text1"/>
          <w:sz w:val="22"/>
          <w:szCs w:val="22"/>
        </w:rPr>
      </w:pPr>
      <w:r w:rsidRPr="00CD4E1C">
        <w:rPr>
          <w:rFonts w:ascii="Candara" w:hAnsi="Candara" w:cs="Arial"/>
          <w:color w:val="000000" w:themeColor="text1"/>
          <w:sz w:val="22"/>
          <w:szCs w:val="22"/>
        </w:rPr>
        <w:t xml:space="preserve">Motivazioni mancato o parziale raggiungimento </w:t>
      </w:r>
      <w:r w:rsidRPr="001B3320">
        <w:rPr>
          <w:rFonts w:ascii="Candara" w:hAnsi="Candara" w:cs="Arial"/>
          <w:b/>
          <w:color w:val="000000" w:themeColor="text1"/>
          <w:sz w:val="22"/>
          <w:szCs w:val="22"/>
        </w:rPr>
        <w:t>a carico del servizio e o dei soggetti della rete</w:t>
      </w:r>
    </w:p>
    <w:p w14:paraId="10E345B1" w14:textId="77777777" w:rsidR="00993B57" w:rsidRPr="007D017B" w:rsidRDefault="00993B57" w:rsidP="0068739F">
      <w:pPr>
        <w:numPr>
          <w:ilvl w:val="0"/>
          <w:numId w:val="2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mancanza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di risorse/copertura economica per l’erogazione dei sostegni (interventi e servizi art. 6 comma 4) </w:t>
      </w:r>
    </w:p>
    <w:p w14:paraId="79F5636D" w14:textId="77777777" w:rsidR="00993B57" w:rsidRPr="007D017B" w:rsidRDefault="00993B57" w:rsidP="0068739F">
      <w:pPr>
        <w:numPr>
          <w:ilvl w:val="0"/>
          <w:numId w:val="2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difficile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formalizzazione di accordi tra servizi/enti per l’erogazione dei sostegni (interventi e servizi art. 6 comma 4) </w:t>
      </w:r>
    </w:p>
    <w:p w14:paraId="55F43B6A" w14:textId="77777777" w:rsidR="00993B57" w:rsidRPr="007D017B" w:rsidRDefault="00993B57" w:rsidP="0068739F">
      <w:pPr>
        <w:numPr>
          <w:ilvl w:val="0"/>
          <w:numId w:val="2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criticità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organizzative o gestionali del soggetto responsabile </w:t>
      </w:r>
    </w:p>
    <w:p w14:paraId="1598443A" w14:textId="77777777" w:rsidR="00993B57" w:rsidRPr="007D017B" w:rsidRDefault="00993B57" w:rsidP="0068739F">
      <w:pPr>
        <w:numPr>
          <w:ilvl w:val="0"/>
          <w:numId w:val="2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altro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(specificare) …</w:t>
      </w:r>
    </w:p>
    <w:p w14:paraId="0D7E1C12" w14:textId="77777777" w:rsidR="00993B57" w:rsidRPr="007D017B" w:rsidRDefault="00993B57" w:rsidP="00993B57">
      <w:pPr>
        <w:tabs>
          <w:tab w:val="left" w:pos="3686"/>
        </w:tabs>
        <w:autoSpaceDE w:val="0"/>
        <w:autoSpaceDN w:val="0"/>
        <w:adjustRightInd w:val="0"/>
        <w:rPr>
          <w:rFonts w:ascii="Candara" w:hAnsi="Candara" w:cs="Arial"/>
          <w:color w:val="000000" w:themeColor="text1"/>
          <w:sz w:val="22"/>
          <w:szCs w:val="22"/>
        </w:rPr>
      </w:pPr>
    </w:p>
    <w:p w14:paraId="3A079E74" w14:textId="77777777" w:rsidR="00993B57" w:rsidRPr="007D017B" w:rsidRDefault="00993B57" w:rsidP="00993B57">
      <w:pPr>
        <w:tabs>
          <w:tab w:val="left" w:pos="3686"/>
        </w:tabs>
        <w:autoSpaceDE w:val="0"/>
        <w:autoSpaceDN w:val="0"/>
        <w:adjustRightInd w:val="0"/>
        <w:rPr>
          <w:rFonts w:ascii="Candara" w:hAnsi="Candara" w:cs="Arial"/>
          <w:color w:val="000000" w:themeColor="text1"/>
          <w:sz w:val="22"/>
          <w:szCs w:val="22"/>
        </w:rPr>
      </w:pPr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Motivazioni mancato o parziale raggiungimento </w:t>
      </w:r>
      <w:r w:rsidRPr="007D017B">
        <w:rPr>
          <w:rFonts w:ascii="Candara" w:hAnsi="Candara" w:cs="Arial"/>
          <w:b/>
          <w:color w:val="000000" w:themeColor="text1"/>
          <w:sz w:val="22"/>
          <w:szCs w:val="22"/>
        </w:rPr>
        <w:t>a carico del beneficiario/famiglia</w:t>
      </w:r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</w:p>
    <w:p w14:paraId="51569FA8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per</w:t>
      </w:r>
      <w:proofErr w:type="gramEnd"/>
      <w:r w:rsidRPr="007D017B">
        <w:rPr>
          <w:rFonts w:ascii="Candara" w:hAnsi="Candara"/>
          <w:sz w:val="22"/>
          <w:szCs w:val="22"/>
        </w:rPr>
        <w:t xml:space="preserve"> mancata presentazione alle convocazioni/appuntamenti monitoraggio (interventi e servizi art. 12 comma 3) </w:t>
      </w:r>
    </w:p>
    <w:p w14:paraId="0337CFDE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per</w:t>
      </w:r>
      <w:proofErr w:type="gramEnd"/>
      <w:r w:rsidRPr="007D017B">
        <w:rPr>
          <w:rFonts w:ascii="Candara" w:hAnsi="Candara"/>
          <w:sz w:val="22"/>
          <w:szCs w:val="22"/>
        </w:rPr>
        <w:t xml:space="preserve"> mancato rispetto degli impegni presi (rientro dalla morosità, frequentazione scolastica, comportamenti di prevenzione e cura, ecc.) (interventi e servizi art. 12 comma 6) </w:t>
      </w:r>
    </w:p>
    <w:p w14:paraId="0F2E3757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scarso</w:t>
      </w:r>
      <w:proofErr w:type="gramEnd"/>
      <w:r w:rsidRPr="007D017B">
        <w:rPr>
          <w:rFonts w:ascii="Candara" w:hAnsi="Candara"/>
          <w:sz w:val="22"/>
          <w:szCs w:val="22"/>
        </w:rPr>
        <w:t xml:space="preserve"> spirito di collaborazione/scarsa motivazione </w:t>
      </w:r>
    </w:p>
    <w:p w14:paraId="7B0DC737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per</w:t>
      </w:r>
      <w:proofErr w:type="gramEnd"/>
      <w:r w:rsidRPr="007D017B">
        <w:rPr>
          <w:rFonts w:ascii="Candara" w:hAnsi="Candara"/>
          <w:sz w:val="22"/>
          <w:szCs w:val="22"/>
        </w:rPr>
        <w:t xml:space="preserve"> presenza di barriere fisiche o culturali </w:t>
      </w:r>
    </w:p>
    <w:p w14:paraId="5AA08C2E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per</w:t>
      </w:r>
      <w:proofErr w:type="gramEnd"/>
      <w:r w:rsidRPr="007D017B">
        <w:rPr>
          <w:rFonts w:ascii="Candara" w:hAnsi="Candara"/>
          <w:sz w:val="22"/>
          <w:szCs w:val="22"/>
        </w:rPr>
        <w:t xml:space="preserve"> sopraggiunti ‘giustificati motivi’ (impedimenti di carattere giudiziario, aumento carichi di cura, lutto, ecc.)</w:t>
      </w:r>
    </w:p>
    <w:p w14:paraId="5C2E9CA6" w14:textId="77777777" w:rsidR="00993B57" w:rsidRPr="007D017B" w:rsidRDefault="00993B57" w:rsidP="0068739F">
      <w:pPr>
        <w:numPr>
          <w:ilvl w:val="0"/>
          <w:numId w:val="1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altro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(specificare) …</w:t>
      </w:r>
    </w:p>
    <w:p w14:paraId="033C6147" w14:textId="77777777" w:rsidR="00993B57" w:rsidRPr="007D017B" w:rsidRDefault="00993B57" w:rsidP="00993B57">
      <w:pPr>
        <w:tabs>
          <w:tab w:val="left" w:pos="3686"/>
        </w:tabs>
        <w:autoSpaceDE w:val="0"/>
        <w:autoSpaceDN w:val="0"/>
        <w:adjustRightInd w:val="0"/>
        <w:ind w:left="720"/>
        <w:contextualSpacing/>
        <w:rPr>
          <w:rFonts w:ascii="Candara" w:hAnsi="Candara" w:cs="Arial"/>
          <w:color w:val="000000" w:themeColor="text1"/>
          <w:sz w:val="22"/>
          <w:szCs w:val="22"/>
        </w:rPr>
      </w:pPr>
    </w:p>
    <w:p w14:paraId="3E6C9385" w14:textId="77777777" w:rsidR="00993B57" w:rsidRPr="007D017B" w:rsidRDefault="00993B57" w:rsidP="00993B57">
      <w:pPr>
        <w:tabs>
          <w:tab w:val="left" w:pos="3686"/>
        </w:tabs>
        <w:autoSpaceDE w:val="0"/>
        <w:autoSpaceDN w:val="0"/>
        <w:adjustRightInd w:val="0"/>
        <w:rPr>
          <w:rFonts w:ascii="Candara" w:hAnsi="Candara" w:cs="Arial"/>
          <w:color w:val="000000" w:themeColor="text1"/>
          <w:sz w:val="22"/>
          <w:szCs w:val="22"/>
        </w:rPr>
      </w:pPr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Motivazioni mancato o parziale raggiungimento a carico di fattori esterni indipendenti dal servizio, dai soggetti della rete e dal beneficiario </w:t>
      </w:r>
    </w:p>
    <w:p w14:paraId="66642E08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assenza</w:t>
      </w:r>
      <w:proofErr w:type="gramEnd"/>
      <w:r w:rsidRPr="007D017B">
        <w:rPr>
          <w:rFonts w:ascii="Candara" w:hAnsi="Candara"/>
          <w:sz w:val="22"/>
          <w:szCs w:val="22"/>
        </w:rPr>
        <w:t xml:space="preserve"> opportunità </w:t>
      </w:r>
    </w:p>
    <w:p w14:paraId="2C46DC26" w14:textId="77777777" w:rsidR="00993B57" w:rsidRPr="007D017B" w:rsidRDefault="00993B57" w:rsidP="0068739F">
      <w:pPr>
        <w:pStyle w:val="Paragrafoelenco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gramStart"/>
      <w:r w:rsidRPr="007D017B">
        <w:rPr>
          <w:rFonts w:ascii="Candara" w:hAnsi="Candara"/>
          <w:sz w:val="22"/>
          <w:szCs w:val="22"/>
        </w:rPr>
        <w:t>condizioni</w:t>
      </w:r>
      <w:proofErr w:type="gramEnd"/>
      <w:r w:rsidRPr="007D017B">
        <w:rPr>
          <w:rFonts w:ascii="Candara" w:hAnsi="Candara"/>
          <w:sz w:val="22"/>
          <w:szCs w:val="22"/>
        </w:rPr>
        <w:t xml:space="preserve"> esterne sfavorevoli (lavorative, abitative, ambientali, …)</w:t>
      </w:r>
    </w:p>
    <w:p w14:paraId="35785F38" w14:textId="77777777" w:rsidR="00993B57" w:rsidRPr="007D017B" w:rsidRDefault="00993B57" w:rsidP="0068739F">
      <w:pPr>
        <w:numPr>
          <w:ilvl w:val="0"/>
          <w:numId w:val="1"/>
        </w:numPr>
        <w:tabs>
          <w:tab w:val="left" w:pos="3686"/>
        </w:tabs>
        <w:autoSpaceDE w:val="0"/>
        <w:autoSpaceDN w:val="0"/>
        <w:adjustRightInd w:val="0"/>
        <w:contextualSpacing/>
        <w:rPr>
          <w:rFonts w:ascii="Candara" w:hAnsi="Candara" w:cs="Arial"/>
          <w:color w:val="000000" w:themeColor="text1"/>
          <w:sz w:val="22"/>
          <w:szCs w:val="22"/>
        </w:rPr>
      </w:pPr>
      <w:proofErr w:type="gramStart"/>
      <w:r w:rsidRPr="007D017B">
        <w:rPr>
          <w:rFonts w:ascii="Candara" w:hAnsi="Candara" w:cs="Arial"/>
          <w:color w:val="000000" w:themeColor="text1"/>
          <w:sz w:val="22"/>
          <w:szCs w:val="22"/>
        </w:rPr>
        <w:t>altro</w:t>
      </w:r>
      <w:proofErr w:type="gramEnd"/>
      <w:r w:rsidRPr="007D017B">
        <w:rPr>
          <w:rFonts w:ascii="Candara" w:hAnsi="Candara" w:cs="Arial"/>
          <w:color w:val="000000" w:themeColor="text1"/>
          <w:sz w:val="22"/>
          <w:szCs w:val="22"/>
        </w:rPr>
        <w:t xml:space="preserve"> (specificare) …</w:t>
      </w:r>
    </w:p>
    <w:p w14:paraId="65E9B0C6" w14:textId="77777777" w:rsidR="00993B57" w:rsidRPr="007D017B" w:rsidRDefault="00993B57" w:rsidP="004D1070">
      <w:pPr>
        <w:rPr>
          <w:rFonts w:ascii="Candara" w:hAnsi="Candara"/>
          <w:b/>
          <w:szCs w:val="22"/>
        </w:rPr>
      </w:pPr>
    </w:p>
    <w:p w14:paraId="24D157B9" w14:textId="1BA6A511" w:rsidR="00346AC4" w:rsidRPr="00675041" w:rsidRDefault="00346AC4" w:rsidP="00346AC4">
      <w:pPr>
        <w:pStyle w:val="Titolo3"/>
        <w:rPr>
          <w:rFonts w:ascii="Candara" w:hAnsi="Candara"/>
          <w:b/>
        </w:rPr>
      </w:pPr>
      <w:bookmarkStart w:id="6" w:name="elencoesiti"/>
      <w:r w:rsidRPr="00675041">
        <w:rPr>
          <w:rFonts w:ascii="Candara" w:hAnsi="Candara"/>
          <w:b/>
        </w:rPr>
        <w:lastRenderedPageBreak/>
        <w:t>Elenco Esiti</w:t>
      </w:r>
      <w:bookmarkEnd w:id="6"/>
      <w:r w:rsidR="00030D5A" w:rsidRPr="00675041">
        <w:rPr>
          <w:rFonts w:ascii="Candara" w:hAnsi="Candara"/>
          <w:b/>
        </w:rPr>
        <w:t xml:space="preserve"> </w:t>
      </w:r>
      <w:r w:rsidR="008569D0" w:rsidRPr="00675041">
        <w:rPr>
          <w:rFonts w:ascii="Candara" w:hAnsi="Candara"/>
          <w:b/>
        </w:rPr>
        <w:t>verifica</w:t>
      </w:r>
      <w:r w:rsidR="00030D5A" w:rsidRPr="00675041">
        <w:rPr>
          <w:rFonts w:ascii="Candara" w:hAnsi="Candara"/>
          <w:b/>
        </w:rPr>
        <w:t xml:space="preserve"> impegni</w:t>
      </w:r>
      <w:r w:rsidR="008569D0" w:rsidRPr="00675041">
        <w:rPr>
          <w:rStyle w:val="Rimandonotaapidipagina"/>
          <w:rFonts w:ascii="Candara" w:hAnsi="Candara"/>
          <w:b/>
        </w:rPr>
        <w:footnoteReference w:id="3"/>
      </w:r>
    </w:p>
    <w:p w14:paraId="0E1F1D1E" w14:textId="77777777" w:rsidR="00346AC4" w:rsidRPr="00CD4E1C" w:rsidRDefault="00346AC4" w:rsidP="002B3D73">
      <w:pPr>
        <w:ind w:left="360"/>
        <w:contextualSpacing/>
        <w:rPr>
          <w:rFonts w:ascii="Candara" w:hAnsi="Candara"/>
          <w:sz w:val="22"/>
          <w:szCs w:val="22"/>
        </w:rPr>
      </w:pPr>
      <w:r w:rsidRPr="007057BD">
        <w:rPr>
          <w:rFonts w:ascii="Candara" w:hAnsi="Candara"/>
          <w:sz w:val="22"/>
          <w:szCs w:val="22"/>
        </w:rPr>
        <w:t xml:space="preserve">a) Frequenza di contatti con i competenti servizi. Esito: 1) partecipazione all’incontro; 2) mancata partecipazione giustificata; 3) mancata partecipazione ingiustificata; </w:t>
      </w:r>
    </w:p>
    <w:p w14:paraId="5AACB142" w14:textId="77777777" w:rsidR="00346AC4" w:rsidRPr="007057BD" w:rsidRDefault="00346AC4" w:rsidP="002B3D73">
      <w:pPr>
        <w:ind w:left="360"/>
        <w:contextualSpacing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b) Atti di ricerca attiva di lavoro e partecipazione ad attività previste dal patto di servizio personalizzato o dal programma di ricerca intensiva di occupazione stipulato con i Centri per l’impiego, accettazione offerte di lavoro congrue. Esito: [Si rimanda agli esiti comunicati dal competente centro per l’i</w:t>
      </w:r>
      <w:r w:rsidRPr="007D017B">
        <w:rPr>
          <w:rFonts w:ascii="Candara" w:hAnsi="Candara"/>
          <w:sz w:val="22"/>
          <w:szCs w:val="22"/>
        </w:rPr>
        <w:t>mpiego</w:t>
      </w:r>
      <w:r w:rsidRPr="00F74BD8">
        <w:rPr>
          <w:rFonts w:ascii="Candara" w:hAnsi="Candara"/>
          <w:sz w:val="22"/>
          <w:vertAlign w:val="superscript"/>
        </w:rPr>
        <w:footnoteReference w:id="4"/>
      </w:r>
      <w:r w:rsidRPr="007057BD">
        <w:rPr>
          <w:rFonts w:ascii="Candara" w:hAnsi="Candara"/>
          <w:sz w:val="22"/>
          <w:szCs w:val="22"/>
        </w:rPr>
        <w:t xml:space="preserve">] </w:t>
      </w:r>
    </w:p>
    <w:p w14:paraId="2E191502" w14:textId="77777777" w:rsidR="00346AC4" w:rsidRPr="00CD4E1C" w:rsidRDefault="00346AC4" w:rsidP="002B3D73">
      <w:pPr>
        <w:ind w:left="360"/>
        <w:contextualSpacing/>
        <w:rPr>
          <w:rFonts w:ascii="Candara" w:hAnsi="Candara"/>
          <w:sz w:val="22"/>
          <w:szCs w:val="22"/>
        </w:rPr>
      </w:pPr>
      <w:r w:rsidRPr="00CD4E1C">
        <w:rPr>
          <w:rFonts w:ascii="Candara" w:hAnsi="Candara"/>
          <w:sz w:val="22"/>
          <w:szCs w:val="22"/>
        </w:rPr>
        <w:t>c) Frequenza e impegno scolastico. Esito: 1) impegno realizzato; 2) impegno non realizzato per motivi giustificati; 3) impegno non realizzato per motivi non giustificati.</w:t>
      </w:r>
    </w:p>
    <w:p w14:paraId="1347B403" w14:textId="77777777" w:rsidR="00346AC4" w:rsidRPr="001B3320" w:rsidRDefault="00346AC4" w:rsidP="002B3D73">
      <w:pPr>
        <w:ind w:left="360"/>
        <w:contextualSpacing/>
        <w:rPr>
          <w:rFonts w:ascii="Candara" w:hAnsi="Candara"/>
          <w:sz w:val="22"/>
          <w:szCs w:val="22"/>
        </w:rPr>
      </w:pPr>
      <w:r w:rsidRPr="001B3320">
        <w:rPr>
          <w:rFonts w:ascii="Candara" w:hAnsi="Candara"/>
          <w:sz w:val="22"/>
          <w:szCs w:val="22"/>
        </w:rPr>
        <w:t>d) Comportamenti di prevenzione e cura volti alla tutela della salute. Esito: 1) impegno realizzato; 2) impegno non realizzato per motivi giustificati; 3) impegno non realizzato per motivi non giustificati.</w:t>
      </w:r>
    </w:p>
    <w:p w14:paraId="40D1991A" w14:textId="77777777" w:rsidR="00346AC4" w:rsidRPr="007D017B" w:rsidRDefault="00346AC4" w:rsidP="002B3D73">
      <w:pPr>
        <w:ind w:left="360"/>
        <w:contextualSpacing/>
        <w:rPr>
          <w:rFonts w:ascii="Candara" w:eastAsiaTheme="minorHAnsi" w:hAnsi="Candara" w:cstheme="minorBidi"/>
          <w:b/>
          <w:color w:val="17365D" w:themeColor="text2" w:themeShade="BF"/>
          <w:szCs w:val="22"/>
          <w:lang w:eastAsia="en-US"/>
        </w:rPr>
      </w:pPr>
      <w:r w:rsidRPr="007D017B">
        <w:rPr>
          <w:rFonts w:ascii="Candara" w:hAnsi="Candara"/>
          <w:sz w:val="22"/>
          <w:szCs w:val="22"/>
        </w:rPr>
        <w:t>e) Attività che non rientrano nelle precedenti aree. Esito: 1) impegno realizzato; 2) impegno non realizzato per motivi giustificati; 3) impegno non realizzato per motivi non giustificati.</w:t>
      </w:r>
    </w:p>
    <w:p w14:paraId="43EB5542" w14:textId="77777777" w:rsidR="00346AC4" w:rsidRPr="007D017B" w:rsidRDefault="00346AC4" w:rsidP="002B3D73">
      <w:pPr>
        <w:rPr>
          <w:rFonts w:ascii="Candara" w:hAnsi="Candara"/>
          <w:b/>
          <w:szCs w:val="22"/>
        </w:rPr>
      </w:pPr>
    </w:p>
    <w:p w14:paraId="3A4BB365" w14:textId="77777777" w:rsidR="00634E79" w:rsidRPr="00675041" w:rsidRDefault="00634E79" w:rsidP="00634E79">
      <w:pPr>
        <w:pStyle w:val="Titolo3"/>
        <w:rPr>
          <w:rFonts w:ascii="Candara" w:hAnsi="Candara"/>
          <w:b/>
        </w:rPr>
      </w:pPr>
      <w:r w:rsidRPr="00675041">
        <w:rPr>
          <w:rFonts w:ascii="Candara" w:hAnsi="Candara"/>
          <w:b/>
        </w:rPr>
        <w:t>Comunicazioni INPS per sanzioni</w:t>
      </w:r>
    </w:p>
    <w:p w14:paraId="69DBCFD4" w14:textId="77777777" w:rsidR="00823C27" w:rsidRDefault="00634E79" w:rsidP="0068739F">
      <w:pPr>
        <w:pStyle w:val="Paragrafoelenco"/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634E79">
        <w:rPr>
          <w:rFonts w:ascii="Candara" w:hAnsi="Candara"/>
          <w:sz w:val="22"/>
          <w:szCs w:val="22"/>
        </w:rPr>
        <w:t xml:space="preserve">a) Frequenza di contatti con i competenti servizi. </w:t>
      </w:r>
    </w:p>
    <w:p w14:paraId="04DB1F54" w14:textId="30C0D7A0" w:rsidR="00634E79" w:rsidRPr="00634E79" w:rsidRDefault="00634E79" w:rsidP="00823C27">
      <w:pPr>
        <w:pStyle w:val="Paragrafoelenco"/>
        <w:rPr>
          <w:rFonts w:ascii="Candara" w:hAnsi="Candara"/>
          <w:sz w:val="22"/>
          <w:szCs w:val="22"/>
        </w:rPr>
      </w:pPr>
      <w:r w:rsidRPr="00634E79">
        <w:rPr>
          <w:rFonts w:ascii="Candara" w:hAnsi="Candara"/>
          <w:sz w:val="22"/>
          <w:szCs w:val="22"/>
        </w:rPr>
        <w:t xml:space="preserve">Esito: mancata partecipazione ingiustificata; </w:t>
      </w:r>
    </w:p>
    <w:p w14:paraId="711CE645" w14:textId="77777777" w:rsidR="00823C27" w:rsidRDefault="00634E79" w:rsidP="0068739F">
      <w:pPr>
        <w:pStyle w:val="Paragrafoelenco"/>
        <w:numPr>
          <w:ilvl w:val="0"/>
          <w:numId w:val="5"/>
        </w:numPr>
        <w:rPr>
          <w:rFonts w:ascii="Candara" w:hAnsi="Candara"/>
          <w:sz w:val="22"/>
          <w:szCs w:val="22"/>
        </w:rPr>
      </w:pPr>
      <w:r w:rsidRPr="00634E79">
        <w:rPr>
          <w:rFonts w:ascii="Candara" w:hAnsi="Candara"/>
          <w:sz w:val="22"/>
          <w:szCs w:val="22"/>
        </w:rPr>
        <w:t xml:space="preserve">b) Atti di ricerca attiva di lavoro e partecipazione ad attività previste dal patto di servizio personalizzato o dal programma di ricerca intensiva di occupazione stipulato con i Centri per l’impiego, accettazione offerte di lavoro congrue. </w:t>
      </w:r>
    </w:p>
    <w:p w14:paraId="654D8067" w14:textId="7CBADA67" w:rsidR="00634E79" w:rsidRPr="00634E79" w:rsidRDefault="00634E79" w:rsidP="00823C27">
      <w:pPr>
        <w:pStyle w:val="Paragrafoelenco"/>
        <w:rPr>
          <w:rFonts w:ascii="Candara" w:hAnsi="Candara"/>
          <w:sz w:val="22"/>
          <w:szCs w:val="22"/>
        </w:rPr>
      </w:pPr>
      <w:r w:rsidRPr="00634E79">
        <w:rPr>
          <w:rFonts w:ascii="Candara" w:hAnsi="Candara"/>
          <w:sz w:val="22"/>
          <w:szCs w:val="22"/>
        </w:rPr>
        <w:t xml:space="preserve">Esito: </w:t>
      </w:r>
      <w:r w:rsidR="00A076AB">
        <w:rPr>
          <w:rFonts w:ascii="Candara" w:hAnsi="Candara"/>
          <w:sz w:val="20"/>
          <w:szCs w:val="20"/>
        </w:rPr>
        <w:t>1)</w:t>
      </w:r>
      <w:r w:rsidR="00A076AB" w:rsidRPr="006B53DF">
        <w:rPr>
          <w:rFonts w:ascii="Candara" w:hAnsi="Candara"/>
          <w:sz w:val="20"/>
          <w:szCs w:val="20"/>
        </w:rPr>
        <w:t xml:space="preserve"> mancata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 xml:space="preserve"> partecipazione a iniziative di orientamento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 xml:space="preserve"> ingiustificata (art. 12, c. 4); 2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) mancata partecipazione a inizi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 xml:space="preserve">ative di carattere formativo o di 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ri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>qualificazione o</w:t>
      </w:r>
      <w:r w:rsidR="00CA708D">
        <w:rPr>
          <w:rFonts w:ascii="Candara" w:eastAsiaTheme="minorHAnsi" w:hAnsi="Candara" w:cstheme="minorBidi"/>
          <w:sz w:val="20"/>
          <w:szCs w:val="20"/>
          <w:lang w:eastAsia="en-US"/>
        </w:rPr>
        <w:t xml:space="preserve"> ad altra</w:t>
      </w:r>
      <w:r w:rsid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iniziativa di politica </w:t>
      </w:r>
      <w:proofErr w:type="gramStart"/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attiva  o</w:t>
      </w:r>
      <w:proofErr w:type="gramEnd"/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 xml:space="preserve">  di  attivazione 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>in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gius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 xml:space="preserve">tificata 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(art. 12, c. 5)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>; 3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 xml:space="preserve">) mancata accettazione di offerta di lavoro congrua 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>in</w:t>
      </w:r>
      <w:r w:rsidR="00A076AB" w:rsidRPr="006B53DF">
        <w:rPr>
          <w:rFonts w:ascii="Candara" w:eastAsiaTheme="minorHAnsi" w:hAnsi="Candara" w:cstheme="minorBidi"/>
          <w:sz w:val="20"/>
          <w:szCs w:val="20"/>
          <w:lang w:eastAsia="en-US"/>
        </w:rPr>
        <w:t>giustificata (art. 12, c. 5)</w:t>
      </w:r>
      <w:r w:rsidR="00A076AB">
        <w:rPr>
          <w:rFonts w:ascii="Candara" w:eastAsiaTheme="minorHAnsi" w:hAnsi="Candara" w:cstheme="minorBidi"/>
          <w:sz w:val="20"/>
          <w:szCs w:val="20"/>
          <w:lang w:eastAsia="en-US"/>
        </w:rPr>
        <w:t>.</w:t>
      </w:r>
      <w:r w:rsidR="00A076AB" w:rsidRPr="00634E79">
        <w:rPr>
          <w:rFonts w:ascii="Candara" w:hAnsi="Candara"/>
          <w:sz w:val="22"/>
          <w:szCs w:val="22"/>
        </w:rPr>
        <w:t xml:space="preserve"> </w:t>
      </w:r>
      <w:r w:rsidRPr="00634E79">
        <w:rPr>
          <w:rFonts w:ascii="Candara" w:hAnsi="Candara"/>
          <w:sz w:val="22"/>
          <w:szCs w:val="22"/>
        </w:rPr>
        <w:t>[</w:t>
      </w:r>
      <w:r w:rsidR="00A076AB">
        <w:rPr>
          <w:rFonts w:ascii="Candara" w:hAnsi="Candara"/>
          <w:sz w:val="22"/>
          <w:szCs w:val="22"/>
        </w:rPr>
        <w:t>E</w:t>
      </w:r>
      <w:r w:rsidRPr="00634E79">
        <w:rPr>
          <w:rFonts w:ascii="Candara" w:hAnsi="Candara"/>
          <w:sz w:val="22"/>
          <w:szCs w:val="22"/>
        </w:rPr>
        <w:t>siti comunicati dal competente centro per l’impiego</w:t>
      </w:r>
      <w:r w:rsidRPr="007D017B">
        <w:footnoteReference w:id="5"/>
      </w:r>
      <w:r w:rsidRPr="00634E79">
        <w:rPr>
          <w:rFonts w:ascii="Candara" w:hAnsi="Candara"/>
          <w:sz w:val="22"/>
          <w:szCs w:val="22"/>
        </w:rPr>
        <w:t xml:space="preserve">] </w:t>
      </w:r>
    </w:p>
    <w:p w14:paraId="7F48FB76" w14:textId="77777777" w:rsidR="00823C27" w:rsidRDefault="00A076AB" w:rsidP="0068739F">
      <w:pPr>
        <w:pStyle w:val="Paragrafoelenco"/>
        <w:numPr>
          <w:ilvl w:val="0"/>
          <w:numId w:val="5"/>
        </w:num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c)</w:t>
      </w:r>
      <w:r w:rsidR="00823C27">
        <w:rPr>
          <w:rFonts w:ascii="Candara" w:hAnsi="Candara"/>
          <w:sz w:val="22"/>
          <w:szCs w:val="22"/>
        </w:rPr>
        <w:t xml:space="preserve"> Frequenza e impegno scolastico;</w:t>
      </w:r>
      <w:r w:rsidRPr="00CD4E1C">
        <w:rPr>
          <w:rFonts w:ascii="Candara" w:hAnsi="Candara"/>
          <w:sz w:val="22"/>
          <w:szCs w:val="22"/>
        </w:rPr>
        <w:t xml:space="preserve"> </w:t>
      </w:r>
      <w:r w:rsidR="00F74BD8" w:rsidRPr="001B3320">
        <w:rPr>
          <w:rFonts w:ascii="Candara" w:hAnsi="Candara"/>
          <w:sz w:val="22"/>
          <w:szCs w:val="22"/>
        </w:rPr>
        <w:t>d) Comportamenti di prevenzione e cura</w:t>
      </w:r>
      <w:r w:rsidR="00823C27">
        <w:rPr>
          <w:rFonts w:ascii="Candara" w:hAnsi="Candara"/>
          <w:sz w:val="22"/>
          <w:szCs w:val="22"/>
        </w:rPr>
        <w:t xml:space="preserve"> volti alla tutela della salute;</w:t>
      </w:r>
      <w:r w:rsidR="00F74BD8" w:rsidRPr="00CA708D">
        <w:t xml:space="preserve"> </w:t>
      </w:r>
      <w:r w:rsidR="00823C27" w:rsidRPr="007D017B">
        <w:rPr>
          <w:rFonts w:ascii="Candara" w:hAnsi="Candara"/>
          <w:sz w:val="22"/>
          <w:szCs w:val="22"/>
        </w:rPr>
        <w:t>e) Attività che non rientrano nelle precedenti aree.</w:t>
      </w:r>
      <w:r w:rsidR="00823C27">
        <w:rPr>
          <w:rFonts w:ascii="Candara" w:hAnsi="Candara"/>
          <w:sz w:val="22"/>
          <w:szCs w:val="22"/>
        </w:rPr>
        <w:t xml:space="preserve"> </w:t>
      </w:r>
    </w:p>
    <w:p w14:paraId="31AFCBD9" w14:textId="07667FE4" w:rsidR="00634E79" w:rsidRDefault="00A076AB" w:rsidP="00823C27">
      <w:pPr>
        <w:pStyle w:val="Paragrafoelenc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Esito: 1) effettuato 1°richiamo</w:t>
      </w:r>
      <w:r w:rsidR="00634E79" w:rsidRPr="001B3320">
        <w:rPr>
          <w:rFonts w:ascii="Candara" w:hAnsi="Candara"/>
          <w:sz w:val="22"/>
          <w:szCs w:val="22"/>
        </w:rPr>
        <w:t xml:space="preserve"> formale </w:t>
      </w:r>
      <w:r>
        <w:rPr>
          <w:rFonts w:ascii="Candara" w:hAnsi="Candara"/>
          <w:sz w:val="22"/>
          <w:szCs w:val="22"/>
        </w:rPr>
        <w:t>per il mancato rispetto degli</w:t>
      </w:r>
      <w:r w:rsidR="00634E79" w:rsidRPr="001B3320">
        <w:rPr>
          <w:rFonts w:ascii="Candara" w:hAnsi="Candara"/>
          <w:sz w:val="22"/>
          <w:szCs w:val="22"/>
        </w:rPr>
        <w:t xml:space="preserve"> impegni</w:t>
      </w:r>
      <w:r w:rsidR="00634E79" w:rsidRPr="007D017B">
        <w:rPr>
          <w:rFonts w:ascii="Candara" w:hAnsi="Candara"/>
          <w:sz w:val="22"/>
          <w:szCs w:val="22"/>
        </w:rPr>
        <w:t xml:space="preserve">; </w:t>
      </w:r>
      <w:r>
        <w:rPr>
          <w:rFonts w:ascii="Candara" w:hAnsi="Candara"/>
          <w:sz w:val="22"/>
          <w:szCs w:val="22"/>
        </w:rPr>
        <w:t>2) effettuato 2°richiamo</w:t>
      </w:r>
      <w:r w:rsidRPr="001B3320">
        <w:rPr>
          <w:rFonts w:ascii="Candara" w:hAnsi="Candara"/>
          <w:sz w:val="22"/>
          <w:szCs w:val="22"/>
        </w:rPr>
        <w:t xml:space="preserve"> formale </w:t>
      </w:r>
      <w:r>
        <w:rPr>
          <w:rFonts w:ascii="Candara" w:hAnsi="Candara"/>
          <w:sz w:val="22"/>
          <w:szCs w:val="22"/>
        </w:rPr>
        <w:t>per il mancato rispetto degli</w:t>
      </w:r>
      <w:r w:rsidRPr="001B3320">
        <w:rPr>
          <w:rFonts w:ascii="Candara" w:hAnsi="Candara"/>
          <w:sz w:val="22"/>
          <w:szCs w:val="22"/>
        </w:rPr>
        <w:t xml:space="preserve"> impegni</w:t>
      </w:r>
      <w:r w:rsidR="00CA708D">
        <w:rPr>
          <w:rFonts w:ascii="Candara" w:hAnsi="Candara"/>
          <w:sz w:val="22"/>
          <w:szCs w:val="22"/>
        </w:rPr>
        <w:t xml:space="preserve">; 3) </w:t>
      </w:r>
      <w:r w:rsidR="00823C27">
        <w:rPr>
          <w:rFonts w:ascii="Candara" w:hAnsi="Candara"/>
          <w:sz w:val="22"/>
          <w:szCs w:val="22"/>
        </w:rPr>
        <w:t>mancato rispetto degli impegni –</w:t>
      </w:r>
      <w:r w:rsidR="00634E79" w:rsidRPr="00CA708D">
        <w:rPr>
          <w:rFonts w:ascii="Candara" w:hAnsi="Candara"/>
          <w:sz w:val="22"/>
          <w:szCs w:val="22"/>
        </w:rPr>
        <w:t xml:space="preserve"> </w:t>
      </w:r>
      <w:r w:rsidR="00823C27">
        <w:rPr>
          <w:rFonts w:ascii="Candara" w:hAnsi="Candara"/>
          <w:sz w:val="22"/>
          <w:szCs w:val="22"/>
        </w:rPr>
        <w:t>prevista s</w:t>
      </w:r>
      <w:r w:rsidR="00634E79" w:rsidRPr="00CA708D">
        <w:rPr>
          <w:rFonts w:ascii="Candara" w:hAnsi="Candara"/>
          <w:sz w:val="22"/>
          <w:szCs w:val="22"/>
        </w:rPr>
        <w:t>ospensione</w:t>
      </w:r>
      <w:r w:rsidR="00CA708D">
        <w:rPr>
          <w:rFonts w:ascii="Candara" w:hAnsi="Candara"/>
          <w:sz w:val="22"/>
          <w:szCs w:val="22"/>
        </w:rPr>
        <w:t xml:space="preserve"> 4) </w:t>
      </w:r>
      <w:r w:rsidR="00823C27">
        <w:rPr>
          <w:rFonts w:ascii="Candara" w:hAnsi="Candara"/>
          <w:sz w:val="22"/>
          <w:szCs w:val="22"/>
        </w:rPr>
        <w:t>rispetto impegni successivo a sospensione – previsto ripristino; 5) reiterati comportamenti inconciliabili con gli impegni - prevista decadenza</w:t>
      </w:r>
      <w:r w:rsidR="00634E79" w:rsidRPr="00CA708D">
        <w:rPr>
          <w:rFonts w:ascii="Candara" w:hAnsi="Candara"/>
          <w:sz w:val="22"/>
          <w:szCs w:val="22"/>
        </w:rPr>
        <w:t>.</w:t>
      </w:r>
    </w:p>
    <w:sectPr w:rsidR="00634E79" w:rsidSect="00422D00">
      <w:footerReference w:type="default" r:id="rId8"/>
      <w:pgSz w:w="11900" w:h="16840"/>
      <w:pgMar w:top="851" w:right="1268" w:bottom="426" w:left="85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A3DBC" w14:textId="77777777" w:rsidR="0068739F" w:rsidRDefault="0068739F" w:rsidP="00CF4BA8">
      <w:r>
        <w:separator/>
      </w:r>
    </w:p>
  </w:endnote>
  <w:endnote w:type="continuationSeparator" w:id="0">
    <w:p w14:paraId="6DBB32CA" w14:textId="77777777" w:rsidR="0068739F" w:rsidRDefault="0068739F" w:rsidP="00CF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46477"/>
      <w:docPartObj>
        <w:docPartGallery w:val="Page Numbers (Bottom of Page)"/>
        <w:docPartUnique/>
      </w:docPartObj>
    </w:sdtPr>
    <w:sdtEndPr/>
    <w:sdtContent>
      <w:p w14:paraId="2265BAB7" w14:textId="77777777" w:rsidR="00CA708D" w:rsidRDefault="00CA70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85C">
          <w:rPr>
            <w:noProof/>
          </w:rPr>
          <w:t>12</w:t>
        </w:r>
        <w:r>
          <w:fldChar w:fldCharType="end"/>
        </w:r>
      </w:p>
    </w:sdtContent>
  </w:sdt>
  <w:p w14:paraId="33B8BE9F" w14:textId="77777777" w:rsidR="00CA708D" w:rsidRDefault="00CA70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F3744" w14:textId="77777777" w:rsidR="0068739F" w:rsidRDefault="0068739F" w:rsidP="00CF4BA8">
      <w:r>
        <w:separator/>
      </w:r>
    </w:p>
  </w:footnote>
  <w:footnote w:type="continuationSeparator" w:id="0">
    <w:p w14:paraId="2DF4C4FE" w14:textId="77777777" w:rsidR="0068739F" w:rsidRDefault="0068739F" w:rsidP="00CF4BA8">
      <w:r>
        <w:continuationSeparator/>
      </w:r>
    </w:p>
  </w:footnote>
  <w:footnote w:id="1">
    <w:p w14:paraId="7A200FA6" w14:textId="77777777" w:rsidR="00CA708D" w:rsidRPr="00430C38" w:rsidRDefault="00CA708D">
      <w:pPr>
        <w:pStyle w:val="Testonotaapidipagina"/>
        <w:rPr>
          <w:rFonts w:ascii="Candara" w:hAnsi="Candara"/>
        </w:rPr>
      </w:pPr>
      <w:r w:rsidRPr="00430C38">
        <w:rPr>
          <w:rStyle w:val="Rimandonotaapidipagina"/>
          <w:rFonts w:ascii="Candara" w:hAnsi="Candara"/>
        </w:rPr>
        <w:footnoteRef/>
      </w:r>
      <w:r w:rsidRPr="00430C38">
        <w:rPr>
          <w:rFonts w:ascii="Candara" w:hAnsi="Candara"/>
        </w:rPr>
        <w:t xml:space="preserve"> Gli elenchi </w:t>
      </w:r>
      <w:r>
        <w:rPr>
          <w:rFonts w:ascii="Candara" w:hAnsi="Candara"/>
        </w:rPr>
        <w:t xml:space="preserve">di seguito riportati </w:t>
      </w:r>
      <w:r w:rsidRPr="00430C38">
        <w:rPr>
          <w:rFonts w:ascii="Candara" w:hAnsi="Candara"/>
        </w:rPr>
        <w:t>d</w:t>
      </w:r>
      <w:r>
        <w:rPr>
          <w:rFonts w:ascii="Candara" w:hAnsi="Candara"/>
        </w:rPr>
        <w:t xml:space="preserve">egli obiettivi, degli impegni, </w:t>
      </w:r>
      <w:r w:rsidRPr="00430C38">
        <w:rPr>
          <w:rFonts w:ascii="Candara" w:hAnsi="Candara"/>
        </w:rPr>
        <w:t>d</w:t>
      </w:r>
      <w:r>
        <w:rPr>
          <w:rFonts w:ascii="Candara" w:hAnsi="Candara"/>
        </w:rPr>
        <w:t>ei sostegni e delle motivazioni relative a raggiungimento / non raggiungimento nella versione car</w:t>
      </w:r>
      <w:r w:rsidRPr="00430C38">
        <w:rPr>
          <w:rFonts w:ascii="Candara" w:hAnsi="Candara"/>
        </w:rPr>
        <w:t>t</w:t>
      </w:r>
      <w:r>
        <w:rPr>
          <w:rFonts w:ascii="Candara" w:hAnsi="Candara"/>
        </w:rPr>
        <w:t>a</w:t>
      </w:r>
      <w:r w:rsidRPr="00430C38">
        <w:rPr>
          <w:rFonts w:ascii="Candara" w:hAnsi="Candara"/>
        </w:rPr>
        <w:t>cea, andranno inseriti nella guida, non sono parte integrante della scheda di progettazione.</w:t>
      </w:r>
    </w:p>
  </w:footnote>
  <w:footnote w:id="2">
    <w:p w14:paraId="3B055814" w14:textId="77777777" w:rsidR="00CA708D" w:rsidRDefault="00CA708D">
      <w:pPr>
        <w:pStyle w:val="Testonotaapidipagina"/>
      </w:pPr>
      <w:r>
        <w:rPr>
          <w:rStyle w:val="Rimandonotaapidipagina"/>
        </w:rPr>
        <w:footnoteRef/>
      </w:r>
      <w:r>
        <w:t xml:space="preserve"> Sono escluse le attività a titolarità pubblica anche se attuate dal terzo settore sulla base di appalti, convenzioni etc.</w:t>
      </w:r>
    </w:p>
  </w:footnote>
  <w:footnote w:id="3">
    <w:p w14:paraId="53836085" w14:textId="74A347C5" w:rsidR="008569D0" w:rsidRPr="00F74BD8" w:rsidRDefault="008569D0" w:rsidP="008569D0">
      <w:pPr>
        <w:pStyle w:val="Default"/>
        <w:ind w:left="284" w:hanging="284"/>
        <w:jc w:val="both"/>
        <w:rPr>
          <w:rFonts w:ascii="Candara" w:eastAsiaTheme="minorHAnsi" w:hAnsi="Candara" w:cstheme="minorBidi"/>
          <w:color w:val="auto"/>
          <w:sz w:val="20"/>
          <w:szCs w:val="20"/>
          <w:lang w:eastAsia="en-US"/>
        </w:rPr>
      </w:pPr>
      <w:r w:rsidRPr="00F74BD8">
        <w:rPr>
          <w:rStyle w:val="Rimandonotaapidipagina"/>
        </w:rPr>
        <w:footnoteRef/>
      </w:r>
      <w:r w:rsidRPr="00F74BD8">
        <w:t xml:space="preserve"> </w:t>
      </w:r>
      <w:r w:rsidR="00F74BD8" w:rsidRPr="00F74BD8">
        <w:rPr>
          <w:rFonts w:ascii="Candara" w:eastAsiaTheme="minorHAnsi" w:hAnsi="Candara" w:cstheme="minorBidi"/>
          <w:color w:val="auto"/>
          <w:sz w:val="20"/>
          <w:szCs w:val="20"/>
          <w:lang w:eastAsia="en-US"/>
        </w:rPr>
        <w:t>A titolo esemplificativo, c</w:t>
      </w:r>
      <w:r w:rsidRPr="00F74BD8">
        <w:rPr>
          <w:rFonts w:ascii="Candara" w:eastAsiaTheme="minorHAnsi" w:hAnsi="Candara" w:cstheme="minorBidi"/>
          <w:color w:val="auto"/>
          <w:sz w:val="20"/>
          <w:szCs w:val="20"/>
          <w:lang w:eastAsia="en-US"/>
        </w:rPr>
        <w:t>on riferimento agli impeg</w:t>
      </w:r>
      <w:r w:rsidR="00F74BD8" w:rsidRPr="00F74BD8">
        <w:rPr>
          <w:rFonts w:ascii="Candara" w:eastAsiaTheme="minorHAnsi" w:hAnsi="Candara" w:cstheme="minorBidi"/>
          <w:color w:val="auto"/>
          <w:sz w:val="20"/>
          <w:szCs w:val="20"/>
          <w:lang w:eastAsia="en-US"/>
        </w:rPr>
        <w:t>ni che rientrano nelle area</w:t>
      </w:r>
      <w:r w:rsidRPr="00F74BD8">
        <w:rPr>
          <w:rFonts w:ascii="Candara" w:eastAsiaTheme="minorHAnsi" w:hAnsi="Candara" w:cstheme="minorBidi"/>
          <w:color w:val="auto"/>
          <w:sz w:val="20"/>
          <w:szCs w:val="20"/>
          <w:lang w:eastAsia="en-US"/>
        </w:rPr>
        <w:t xml:space="preserve"> a), il giustificato motivo ricorre in caso di:</w:t>
      </w:r>
    </w:p>
    <w:p w14:paraId="721AAAA0" w14:textId="77777777" w:rsidR="008569D0" w:rsidRPr="00F74BD8" w:rsidRDefault="008569D0" w:rsidP="0068739F">
      <w:pPr>
        <w:pStyle w:val="Paragrafoelenco"/>
        <w:numPr>
          <w:ilvl w:val="0"/>
          <w:numId w:val="9"/>
        </w:numPr>
        <w:suppressAutoHyphens/>
        <w:ind w:left="709" w:hanging="283"/>
        <w:textAlignment w:val="baseline"/>
        <w:rPr>
          <w:rFonts w:ascii="Candara" w:eastAsiaTheme="minorHAnsi" w:hAnsi="Candara" w:cstheme="minorBidi"/>
          <w:sz w:val="20"/>
          <w:szCs w:val="20"/>
          <w:lang w:eastAsia="en-US"/>
        </w:rPr>
      </w:pPr>
      <w:proofErr w:type="gramStart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>documentato</w:t>
      </w:r>
      <w:proofErr w:type="gramEnd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stato di malattia o di infortunio;</w:t>
      </w:r>
    </w:p>
    <w:p w14:paraId="0410B3F0" w14:textId="1769BD7A" w:rsidR="008569D0" w:rsidRPr="006C685C" w:rsidRDefault="00F74BD8" w:rsidP="0068739F">
      <w:pPr>
        <w:pStyle w:val="Paragrafoelenco"/>
        <w:numPr>
          <w:ilvl w:val="0"/>
          <w:numId w:val="9"/>
        </w:numPr>
        <w:suppressAutoHyphens/>
        <w:ind w:left="709" w:hanging="283"/>
        <w:jc w:val="both"/>
        <w:textAlignment w:val="baseline"/>
        <w:rPr>
          <w:rFonts w:ascii="Candara" w:eastAsiaTheme="minorHAnsi" w:hAnsi="Candara" w:cstheme="minorBidi"/>
          <w:sz w:val="20"/>
          <w:szCs w:val="20"/>
          <w:lang w:eastAsia="en-US"/>
        </w:rPr>
      </w:pPr>
      <w:bookmarkStart w:id="7" w:name="_GoBack"/>
      <w:bookmarkEnd w:id="7"/>
      <w:proofErr w:type="gramStart"/>
      <w:r w:rsidRPr="006C685C">
        <w:rPr>
          <w:rFonts w:ascii="Candara" w:eastAsiaTheme="minorHAnsi" w:hAnsi="Candara" w:cstheme="minorBidi"/>
          <w:sz w:val="20"/>
          <w:szCs w:val="20"/>
          <w:lang w:eastAsia="en-US"/>
        </w:rPr>
        <w:t>servizio</w:t>
      </w:r>
      <w:proofErr w:type="gramEnd"/>
      <w:r w:rsidRPr="006C685C">
        <w:rPr>
          <w:rFonts w:ascii="Candara" w:eastAsiaTheme="minorHAnsi" w:hAnsi="Candara" w:cstheme="minorBidi"/>
          <w:sz w:val="20"/>
          <w:szCs w:val="20"/>
          <w:lang w:eastAsia="en-US"/>
        </w:rPr>
        <w:t xml:space="preserve"> civile, attività lavorativa, educativa o formativa documentata</w:t>
      </w:r>
      <w:r w:rsidR="008569D0" w:rsidRPr="006C685C">
        <w:rPr>
          <w:rFonts w:ascii="Candara" w:eastAsiaTheme="minorHAnsi" w:hAnsi="Candara" w:cstheme="minorBidi"/>
          <w:sz w:val="20"/>
          <w:szCs w:val="20"/>
          <w:lang w:eastAsia="en-US"/>
        </w:rPr>
        <w:t>;</w:t>
      </w:r>
    </w:p>
    <w:p w14:paraId="0FD3C2C0" w14:textId="77777777" w:rsidR="008569D0" w:rsidRPr="00F74BD8" w:rsidRDefault="008569D0" w:rsidP="0068739F">
      <w:pPr>
        <w:pStyle w:val="Paragrafoelenco"/>
        <w:numPr>
          <w:ilvl w:val="0"/>
          <w:numId w:val="9"/>
        </w:numPr>
        <w:suppressAutoHyphens/>
        <w:ind w:left="709" w:hanging="283"/>
        <w:jc w:val="both"/>
        <w:textAlignment w:val="baseline"/>
        <w:rPr>
          <w:rFonts w:ascii="Candara" w:eastAsiaTheme="minorHAnsi" w:hAnsi="Candara" w:cstheme="minorBidi"/>
          <w:sz w:val="20"/>
          <w:szCs w:val="20"/>
          <w:lang w:eastAsia="en-US"/>
        </w:rPr>
      </w:pPr>
      <w:proofErr w:type="gramStart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>stato</w:t>
      </w:r>
      <w:proofErr w:type="gramEnd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di gravidanza, per i periodi di astensione previsti dalla legge;</w:t>
      </w:r>
    </w:p>
    <w:p w14:paraId="49E2FAF1" w14:textId="77777777" w:rsidR="008569D0" w:rsidRPr="00F74BD8" w:rsidRDefault="008569D0" w:rsidP="0068739F">
      <w:pPr>
        <w:pStyle w:val="Paragrafoelenco"/>
        <w:numPr>
          <w:ilvl w:val="0"/>
          <w:numId w:val="9"/>
        </w:numPr>
        <w:suppressAutoHyphens/>
        <w:ind w:left="709" w:hanging="283"/>
        <w:jc w:val="both"/>
        <w:textAlignment w:val="baseline"/>
        <w:rPr>
          <w:rFonts w:ascii="Candara" w:eastAsiaTheme="minorHAnsi" w:hAnsi="Candara" w:cstheme="minorBidi"/>
          <w:sz w:val="20"/>
          <w:szCs w:val="20"/>
          <w:lang w:eastAsia="en-US"/>
        </w:rPr>
      </w:pPr>
      <w:proofErr w:type="gramStart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>gravi</w:t>
      </w:r>
      <w:proofErr w:type="gramEnd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motivi familiari documentati e/o certificati;</w:t>
      </w:r>
    </w:p>
    <w:p w14:paraId="23C1DC6C" w14:textId="77777777" w:rsidR="008569D0" w:rsidRPr="00F74BD8" w:rsidRDefault="008569D0" w:rsidP="0068739F">
      <w:pPr>
        <w:pStyle w:val="Paragrafoelenco"/>
        <w:numPr>
          <w:ilvl w:val="0"/>
          <w:numId w:val="9"/>
        </w:numPr>
        <w:suppressAutoHyphens/>
        <w:ind w:left="709" w:hanging="283"/>
        <w:jc w:val="both"/>
        <w:textAlignment w:val="baseline"/>
        <w:rPr>
          <w:rFonts w:ascii="Candara" w:eastAsiaTheme="minorHAnsi" w:hAnsi="Candara" w:cstheme="minorBidi"/>
          <w:sz w:val="20"/>
          <w:szCs w:val="20"/>
          <w:lang w:eastAsia="en-US"/>
        </w:rPr>
      </w:pPr>
      <w:proofErr w:type="gramStart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>casi</w:t>
      </w:r>
      <w:proofErr w:type="gramEnd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di limitazione legale della mobilità personale;</w:t>
      </w:r>
    </w:p>
    <w:p w14:paraId="5F31F226" w14:textId="339A6019" w:rsidR="008569D0" w:rsidRPr="00F74BD8" w:rsidRDefault="008569D0" w:rsidP="0068739F">
      <w:pPr>
        <w:pStyle w:val="Paragrafoelenco"/>
        <w:numPr>
          <w:ilvl w:val="0"/>
          <w:numId w:val="9"/>
        </w:numPr>
        <w:spacing w:line="276" w:lineRule="auto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>ogni</w:t>
      </w:r>
      <w:proofErr w:type="gramEnd"/>
      <w:r w:rsidRPr="00F74BD8">
        <w:rPr>
          <w:rFonts w:ascii="Candara" w:eastAsiaTheme="minorHAnsi" w:hAnsi="Candara" w:cstheme="minorBidi"/>
          <w:sz w:val="20"/>
          <w:szCs w:val="20"/>
          <w:lang w:eastAsia="en-US"/>
        </w:rPr>
        <w:t xml:space="preserve"> comprovato impedimento oggettivo e/o causa di forza maggiore, documentati e/o certificati, cioè ogni fatto o circostanza che impedisca al soggetto di partecipare</w:t>
      </w:r>
      <w:r w:rsidRPr="00F74BD8">
        <w:rPr>
          <w:rFonts w:ascii="Candara" w:hAnsi="Candara"/>
          <w:sz w:val="20"/>
          <w:szCs w:val="20"/>
        </w:rPr>
        <w:t xml:space="preserve"> </w:t>
      </w:r>
      <w:r w:rsidR="00F74BD8">
        <w:rPr>
          <w:rFonts w:ascii="Candara" w:hAnsi="Candara"/>
          <w:sz w:val="20"/>
          <w:szCs w:val="20"/>
        </w:rPr>
        <w:t>agli incontri concordati</w:t>
      </w:r>
      <w:r w:rsidRPr="00F74BD8">
        <w:rPr>
          <w:rFonts w:ascii="Candara" w:hAnsi="Candara"/>
          <w:sz w:val="20"/>
          <w:szCs w:val="20"/>
        </w:rPr>
        <w:t xml:space="preserve"> con </w:t>
      </w:r>
      <w:r w:rsidR="00F74BD8">
        <w:rPr>
          <w:rFonts w:ascii="Candara" w:hAnsi="Candara"/>
          <w:sz w:val="20"/>
          <w:szCs w:val="20"/>
        </w:rPr>
        <w:t>i servizi competenti</w:t>
      </w:r>
      <w:r w:rsidRPr="00F74BD8">
        <w:rPr>
          <w:rFonts w:ascii="Candara" w:hAnsi="Candara"/>
          <w:sz w:val="20"/>
          <w:szCs w:val="20"/>
        </w:rPr>
        <w:t xml:space="preserve">. Analoghe giustificazioni possono applicarsi alle aree </w:t>
      </w:r>
      <w:r w:rsidR="00F74BD8">
        <w:rPr>
          <w:rFonts w:ascii="Candara" w:hAnsi="Candara"/>
          <w:sz w:val="20"/>
          <w:szCs w:val="20"/>
        </w:rPr>
        <w:t xml:space="preserve">c), d) ed e), </w:t>
      </w:r>
      <w:r w:rsidRPr="00F74BD8">
        <w:rPr>
          <w:rFonts w:ascii="Candara" w:hAnsi="Candara"/>
          <w:sz w:val="20"/>
          <w:szCs w:val="20"/>
        </w:rPr>
        <w:t>tenuto conto del tipo di impegno richiesto e delle caratteristiche dei soggetti coinvolti.</w:t>
      </w:r>
    </w:p>
    <w:p w14:paraId="310AEEED" w14:textId="4C37EE40" w:rsidR="008569D0" w:rsidRDefault="008569D0">
      <w:pPr>
        <w:pStyle w:val="Testonotaapidipagina"/>
      </w:pPr>
    </w:p>
  </w:footnote>
  <w:footnote w:id="4">
    <w:p w14:paraId="5710CC02" w14:textId="2B56BA78" w:rsidR="00CA708D" w:rsidRPr="006B53DF" w:rsidRDefault="00CA708D" w:rsidP="00346AC4">
      <w:pPr>
        <w:jc w:val="both"/>
        <w:rPr>
          <w:rFonts w:ascii="Candara" w:eastAsiaTheme="minorHAnsi" w:hAnsi="Candara" w:cstheme="minorBidi"/>
          <w:sz w:val="20"/>
          <w:szCs w:val="20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6B53DF">
        <w:rPr>
          <w:rFonts w:ascii="Candara" w:hAnsi="Candara"/>
          <w:sz w:val="20"/>
          <w:szCs w:val="20"/>
        </w:rPr>
        <w:t>Le modalità di formalizzazione degli esiti degli impegni relativi all’area di attività b) sarà definita con le amministrazioni competenti. A titolo esemplificativo tali esiti potranno assumere la forma di seguito indicata: 1) rispetto dell’impegno; 2) mancata partecipazione a iniziative di orientamento giustificata; 3) mancata</w:t>
      </w:r>
      <w:r w:rsidRPr="006B53DF">
        <w:rPr>
          <w:rFonts w:ascii="Candara" w:eastAsiaTheme="minorHAnsi" w:hAnsi="Candara" w:cstheme="minorBidi"/>
          <w:sz w:val="20"/>
          <w:szCs w:val="20"/>
          <w:lang w:eastAsia="en-US"/>
        </w:rPr>
        <w:t xml:space="preserve"> partecipazione a iniziative di orientamento ingiustificata (art. 12, c. 4) 4) mancata partecipazione a iniziative di carattere formativo o  di  riqualificazione  o  ad altra  iniziativa  di  politica  attiva  o  di  attivazione giustificata; 5) mancata partecipazione a iniziative di carattere formativo o  di  riqualificazione  o  ad altra  iniziativa  di  politica  attiva  o  di  attivazione ingiustificata; 6) mancata accettazione di offerta di lavoro congrua giustificata; mancata accettazione di offerta di lavoro congrua </w:t>
      </w:r>
      <w:r>
        <w:rPr>
          <w:rFonts w:ascii="Candara" w:eastAsiaTheme="minorHAnsi" w:hAnsi="Candara" w:cstheme="minorBidi"/>
          <w:sz w:val="20"/>
          <w:szCs w:val="20"/>
          <w:lang w:eastAsia="en-US"/>
        </w:rPr>
        <w:t>in</w:t>
      </w:r>
      <w:r w:rsidRPr="006B53DF">
        <w:rPr>
          <w:rFonts w:ascii="Candara" w:eastAsiaTheme="minorHAnsi" w:hAnsi="Candara" w:cstheme="minorBidi"/>
          <w:sz w:val="20"/>
          <w:szCs w:val="20"/>
          <w:lang w:eastAsia="en-US"/>
        </w:rPr>
        <w:t>giustificata (art. 12, c. 5)</w:t>
      </w:r>
      <w:r>
        <w:rPr>
          <w:rFonts w:ascii="Candara" w:eastAsiaTheme="minorHAnsi" w:hAnsi="Candara" w:cstheme="minorBidi"/>
          <w:sz w:val="20"/>
          <w:szCs w:val="20"/>
          <w:lang w:eastAsia="en-US"/>
        </w:rPr>
        <w:t>.</w:t>
      </w:r>
    </w:p>
    <w:p w14:paraId="3A6F5346" w14:textId="77777777" w:rsidR="00CA708D" w:rsidRPr="006B53DF" w:rsidRDefault="00CA708D" w:rsidP="00346AC4">
      <w:pPr>
        <w:pStyle w:val="Testonotaapidipagina"/>
        <w:jc w:val="both"/>
        <w:rPr>
          <w:rFonts w:ascii="Candara" w:hAnsi="Candara"/>
        </w:rPr>
      </w:pPr>
    </w:p>
  </w:footnote>
  <w:footnote w:id="5">
    <w:p w14:paraId="6943D3AB" w14:textId="68595394" w:rsidR="00CA708D" w:rsidRPr="006B53DF" w:rsidRDefault="00CA708D" w:rsidP="00634E79">
      <w:pPr>
        <w:jc w:val="both"/>
        <w:rPr>
          <w:rFonts w:ascii="Candara" w:eastAsiaTheme="minorHAnsi" w:hAnsi="Candara" w:cstheme="minorBidi"/>
          <w:sz w:val="20"/>
          <w:szCs w:val="20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6B53DF">
        <w:rPr>
          <w:rFonts w:ascii="Candara" w:hAnsi="Candara"/>
          <w:sz w:val="20"/>
          <w:szCs w:val="20"/>
        </w:rPr>
        <w:t xml:space="preserve">Le modalità di formalizzazione degli esiti degli impegni relativi all’area di attività b) sarà definita con le amministrazioni competenti. </w:t>
      </w:r>
      <w:r>
        <w:rPr>
          <w:rFonts w:ascii="Candara" w:hAnsi="Candara"/>
          <w:sz w:val="20"/>
          <w:szCs w:val="20"/>
        </w:rPr>
        <w:t>Vedi nota precedente.</w:t>
      </w:r>
    </w:p>
    <w:p w14:paraId="6A1C48AB" w14:textId="77777777" w:rsidR="00CA708D" w:rsidRPr="006B53DF" w:rsidRDefault="00CA708D" w:rsidP="00634E79">
      <w:pPr>
        <w:pStyle w:val="Testonotaapidipagina"/>
        <w:jc w:val="both"/>
        <w:rPr>
          <w:rFonts w:ascii="Candara" w:hAnsi="Candar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5D5"/>
    <w:multiLevelType w:val="hybridMultilevel"/>
    <w:tmpl w:val="C5A01C40"/>
    <w:lvl w:ilvl="0" w:tplc="7C486720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84B"/>
    <w:multiLevelType w:val="hybridMultilevel"/>
    <w:tmpl w:val="5A62EF34"/>
    <w:lvl w:ilvl="0" w:tplc="99CC907C">
      <w:start w:val="1"/>
      <w:numFmt w:val="bullet"/>
      <w:lvlText w:val="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1A5B39CD"/>
    <w:multiLevelType w:val="hybridMultilevel"/>
    <w:tmpl w:val="CB32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2878"/>
    <w:multiLevelType w:val="hybridMultilevel"/>
    <w:tmpl w:val="80629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25196"/>
    <w:multiLevelType w:val="hybridMultilevel"/>
    <w:tmpl w:val="4C060AE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48225E1"/>
    <w:multiLevelType w:val="hybridMultilevel"/>
    <w:tmpl w:val="A87630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F2519"/>
    <w:multiLevelType w:val="hybridMultilevel"/>
    <w:tmpl w:val="CF30D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36893"/>
    <w:multiLevelType w:val="hybridMultilevel"/>
    <w:tmpl w:val="38E64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60717"/>
    <w:multiLevelType w:val="hybridMultilevel"/>
    <w:tmpl w:val="73701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70"/>
    <w:rsid w:val="00001C79"/>
    <w:rsid w:val="00002A6B"/>
    <w:rsid w:val="00004C82"/>
    <w:rsid w:val="00011ED6"/>
    <w:rsid w:val="0001611F"/>
    <w:rsid w:val="000161E8"/>
    <w:rsid w:val="00024929"/>
    <w:rsid w:val="000251FF"/>
    <w:rsid w:val="00030D5A"/>
    <w:rsid w:val="000325FF"/>
    <w:rsid w:val="0003294B"/>
    <w:rsid w:val="000379FC"/>
    <w:rsid w:val="0004347C"/>
    <w:rsid w:val="00045C2B"/>
    <w:rsid w:val="00045F5B"/>
    <w:rsid w:val="000553DE"/>
    <w:rsid w:val="00066043"/>
    <w:rsid w:val="00077B8A"/>
    <w:rsid w:val="00086508"/>
    <w:rsid w:val="00094254"/>
    <w:rsid w:val="00095061"/>
    <w:rsid w:val="00097013"/>
    <w:rsid w:val="00097AF7"/>
    <w:rsid w:val="000A1D13"/>
    <w:rsid w:val="000A548E"/>
    <w:rsid w:val="000A74EC"/>
    <w:rsid w:val="000B7ACE"/>
    <w:rsid w:val="000C1BE3"/>
    <w:rsid w:val="000C4015"/>
    <w:rsid w:val="000D1AEF"/>
    <w:rsid w:val="000D6E25"/>
    <w:rsid w:val="000E790C"/>
    <w:rsid w:val="000E7FCA"/>
    <w:rsid w:val="000F016B"/>
    <w:rsid w:val="000F1B18"/>
    <w:rsid w:val="000F572C"/>
    <w:rsid w:val="00107552"/>
    <w:rsid w:val="001163F0"/>
    <w:rsid w:val="00135F8A"/>
    <w:rsid w:val="0014146F"/>
    <w:rsid w:val="00142534"/>
    <w:rsid w:val="00143431"/>
    <w:rsid w:val="0015093F"/>
    <w:rsid w:val="00161336"/>
    <w:rsid w:val="00161EFA"/>
    <w:rsid w:val="00167D17"/>
    <w:rsid w:val="0017031C"/>
    <w:rsid w:val="00172B72"/>
    <w:rsid w:val="00174E1E"/>
    <w:rsid w:val="00186AF5"/>
    <w:rsid w:val="00190143"/>
    <w:rsid w:val="0019281D"/>
    <w:rsid w:val="00195DF3"/>
    <w:rsid w:val="00197C11"/>
    <w:rsid w:val="00197C5C"/>
    <w:rsid w:val="001A6F3C"/>
    <w:rsid w:val="001B3320"/>
    <w:rsid w:val="001B7DDB"/>
    <w:rsid w:val="001C26D7"/>
    <w:rsid w:val="001C5CAC"/>
    <w:rsid w:val="001C6763"/>
    <w:rsid w:val="001C75B2"/>
    <w:rsid w:val="001D4AAE"/>
    <w:rsid w:val="001E121D"/>
    <w:rsid w:val="001F0B2E"/>
    <w:rsid w:val="001F3F4B"/>
    <w:rsid w:val="001F4EB1"/>
    <w:rsid w:val="001F7A31"/>
    <w:rsid w:val="00202916"/>
    <w:rsid w:val="002164CB"/>
    <w:rsid w:val="0022332B"/>
    <w:rsid w:val="00226B77"/>
    <w:rsid w:val="00233B16"/>
    <w:rsid w:val="00234BB1"/>
    <w:rsid w:val="0024006E"/>
    <w:rsid w:val="002403CE"/>
    <w:rsid w:val="0024123D"/>
    <w:rsid w:val="00244B3D"/>
    <w:rsid w:val="002549AC"/>
    <w:rsid w:val="00254C73"/>
    <w:rsid w:val="0026327E"/>
    <w:rsid w:val="00275109"/>
    <w:rsid w:val="002813E6"/>
    <w:rsid w:val="00281E41"/>
    <w:rsid w:val="00284362"/>
    <w:rsid w:val="00290D66"/>
    <w:rsid w:val="00293EB7"/>
    <w:rsid w:val="00296EA9"/>
    <w:rsid w:val="002A13ED"/>
    <w:rsid w:val="002A36BE"/>
    <w:rsid w:val="002B3D73"/>
    <w:rsid w:val="002B4A95"/>
    <w:rsid w:val="002B4DA7"/>
    <w:rsid w:val="002B7FB3"/>
    <w:rsid w:val="002C24B2"/>
    <w:rsid w:val="002C2C56"/>
    <w:rsid w:val="002C3DBD"/>
    <w:rsid w:val="002C7386"/>
    <w:rsid w:val="002D2C88"/>
    <w:rsid w:val="002D5CB9"/>
    <w:rsid w:val="002E293A"/>
    <w:rsid w:val="002E307C"/>
    <w:rsid w:val="002E6B07"/>
    <w:rsid w:val="003009BA"/>
    <w:rsid w:val="00305A92"/>
    <w:rsid w:val="003129B5"/>
    <w:rsid w:val="00320EA5"/>
    <w:rsid w:val="00346AC4"/>
    <w:rsid w:val="00352481"/>
    <w:rsid w:val="00352493"/>
    <w:rsid w:val="003674C6"/>
    <w:rsid w:val="0038326B"/>
    <w:rsid w:val="00383EE9"/>
    <w:rsid w:val="00384028"/>
    <w:rsid w:val="00385B45"/>
    <w:rsid w:val="00387E6E"/>
    <w:rsid w:val="003938FC"/>
    <w:rsid w:val="003B006F"/>
    <w:rsid w:val="003B466B"/>
    <w:rsid w:val="003B4844"/>
    <w:rsid w:val="003B5DF6"/>
    <w:rsid w:val="003C1AA2"/>
    <w:rsid w:val="003C59C5"/>
    <w:rsid w:val="003C72B3"/>
    <w:rsid w:val="003C7F70"/>
    <w:rsid w:val="003D12F0"/>
    <w:rsid w:val="003D1E43"/>
    <w:rsid w:val="003D6B2E"/>
    <w:rsid w:val="003D7B95"/>
    <w:rsid w:val="003E0A10"/>
    <w:rsid w:val="003E4AFF"/>
    <w:rsid w:val="003F2C6A"/>
    <w:rsid w:val="003F3993"/>
    <w:rsid w:val="0041403C"/>
    <w:rsid w:val="004213A7"/>
    <w:rsid w:val="00422D00"/>
    <w:rsid w:val="00423935"/>
    <w:rsid w:val="004272A5"/>
    <w:rsid w:val="00430C38"/>
    <w:rsid w:val="00436DE1"/>
    <w:rsid w:val="00440A14"/>
    <w:rsid w:val="00442BF7"/>
    <w:rsid w:val="00452313"/>
    <w:rsid w:val="00456086"/>
    <w:rsid w:val="004604E0"/>
    <w:rsid w:val="004617DA"/>
    <w:rsid w:val="00462D34"/>
    <w:rsid w:val="00472CFF"/>
    <w:rsid w:val="00475A98"/>
    <w:rsid w:val="00480ED2"/>
    <w:rsid w:val="0048586B"/>
    <w:rsid w:val="00485F77"/>
    <w:rsid w:val="00495CF2"/>
    <w:rsid w:val="004A4FCD"/>
    <w:rsid w:val="004B089F"/>
    <w:rsid w:val="004B47D1"/>
    <w:rsid w:val="004B6A6F"/>
    <w:rsid w:val="004B7228"/>
    <w:rsid w:val="004C0102"/>
    <w:rsid w:val="004C1670"/>
    <w:rsid w:val="004C1950"/>
    <w:rsid w:val="004C33F5"/>
    <w:rsid w:val="004C7B1E"/>
    <w:rsid w:val="004D1070"/>
    <w:rsid w:val="004D3306"/>
    <w:rsid w:val="004D4CE9"/>
    <w:rsid w:val="004D748F"/>
    <w:rsid w:val="004E012E"/>
    <w:rsid w:val="00500A24"/>
    <w:rsid w:val="00502A17"/>
    <w:rsid w:val="005054BA"/>
    <w:rsid w:val="005267C6"/>
    <w:rsid w:val="00534AF4"/>
    <w:rsid w:val="00536E19"/>
    <w:rsid w:val="00541D9E"/>
    <w:rsid w:val="0054282C"/>
    <w:rsid w:val="0054703B"/>
    <w:rsid w:val="0055629E"/>
    <w:rsid w:val="00567240"/>
    <w:rsid w:val="0057523A"/>
    <w:rsid w:val="00581756"/>
    <w:rsid w:val="00587B2D"/>
    <w:rsid w:val="005911E5"/>
    <w:rsid w:val="00593C4C"/>
    <w:rsid w:val="005946AE"/>
    <w:rsid w:val="005A3106"/>
    <w:rsid w:val="005D2678"/>
    <w:rsid w:val="005F6447"/>
    <w:rsid w:val="005F6F53"/>
    <w:rsid w:val="00602173"/>
    <w:rsid w:val="00613356"/>
    <w:rsid w:val="0062782C"/>
    <w:rsid w:val="00627AB3"/>
    <w:rsid w:val="00634E79"/>
    <w:rsid w:val="00640240"/>
    <w:rsid w:val="0064057A"/>
    <w:rsid w:val="00651405"/>
    <w:rsid w:val="0065359C"/>
    <w:rsid w:val="0065517F"/>
    <w:rsid w:val="00657BC6"/>
    <w:rsid w:val="006600D8"/>
    <w:rsid w:val="006632A5"/>
    <w:rsid w:val="006637C9"/>
    <w:rsid w:val="00671F27"/>
    <w:rsid w:val="0067426C"/>
    <w:rsid w:val="00675041"/>
    <w:rsid w:val="00675A63"/>
    <w:rsid w:val="006824E5"/>
    <w:rsid w:val="0068739F"/>
    <w:rsid w:val="0069058B"/>
    <w:rsid w:val="00690FB2"/>
    <w:rsid w:val="00691588"/>
    <w:rsid w:val="00691D17"/>
    <w:rsid w:val="00693A34"/>
    <w:rsid w:val="006952F3"/>
    <w:rsid w:val="00695D79"/>
    <w:rsid w:val="006B53DF"/>
    <w:rsid w:val="006C685C"/>
    <w:rsid w:val="006E02BE"/>
    <w:rsid w:val="006E3B8A"/>
    <w:rsid w:val="006E7F57"/>
    <w:rsid w:val="006F567F"/>
    <w:rsid w:val="007057BD"/>
    <w:rsid w:val="0070657C"/>
    <w:rsid w:val="0071331A"/>
    <w:rsid w:val="00721B04"/>
    <w:rsid w:val="007474C2"/>
    <w:rsid w:val="00750D2B"/>
    <w:rsid w:val="007527A9"/>
    <w:rsid w:val="00753883"/>
    <w:rsid w:val="00763DB0"/>
    <w:rsid w:val="00773118"/>
    <w:rsid w:val="007758A1"/>
    <w:rsid w:val="00787869"/>
    <w:rsid w:val="00792ADB"/>
    <w:rsid w:val="007B0DF2"/>
    <w:rsid w:val="007B2F1D"/>
    <w:rsid w:val="007B2F9B"/>
    <w:rsid w:val="007B3CFC"/>
    <w:rsid w:val="007B5904"/>
    <w:rsid w:val="007B5DAE"/>
    <w:rsid w:val="007C2FD9"/>
    <w:rsid w:val="007D017B"/>
    <w:rsid w:val="007D3C17"/>
    <w:rsid w:val="007D5832"/>
    <w:rsid w:val="007E1257"/>
    <w:rsid w:val="007E5940"/>
    <w:rsid w:val="007F1535"/>
    <w:rsid w:val="007F2101"/>
    <w:rsid w:val="007F64C0"/>
    <w:rsid w:val="00801979"/>
    <w:rsid w:val="0080555B"/>
    <w:rsid w:val="00806C4F"/>
    <w:rsid w:val="00817CB1"/>
    <w:rsid w:val="00823C27"/>
    <w:rsid w:val="00824BA2"/>
    <w:rsid w:val="008266BC"/>
    <w:rsid w:val="008342CE"/>
    <w:rsid w:val="00834AB9"/>
    <w:rsid w:val="00844411"/>
    <w:rsid w:val="0085071E"/>
    <w:rsid w:val="00852CF8"/>
    <w:rsid w:val="008569D0"/>
    <w:rsid w:val="00863FC2"/>
    <w:rsid w:val="00865885"/>
    <w:rsid w:val="00872AA8"/>
    <w:rsid w:val="008751AC"/>
    <w:rsid w:val="0088436C"/>
    <w:rsid w:val="00895297"/>
    <w:rsid w:val="008A120A"/>
    <w:rsid w:val="008A5964"/>
    <w:rsid w:val="008B328B"/>
    <w:rsid w:val="008B44E8"/>
    <w:rsid w:val="008B4B6E"/>
    <w:rsid w:val="008B5356"/>
    <w:rsid w:val="008C53B2"/>
    <w:rsid w:val="008D06AE"/>
    <w:rsid w:val="008E2336"/>
    <w:rsid w:val="008E625E"/>
    <w:rsid w:val="008F3AAC"/>
    <w:rsid w:val="0090045D"/>
    <w:rsid w:val="00901AAD"/>
    <w:rsid w:val="00904CA2"/>
    <w:rsid w:val="00926251"/>
    <w:rsid w:val="00927E2E"/>
    <w:rsid w:val="009435F0"/>
    <w:rsid w:val="00946B9D"/>
    <w:rsid w:val="00955B18"/>
    <w:rsid w:val="009566D3"/>
    <w:rsid w:val="00960066"/>
    <w:rsid w:val="009607CB"/>
    <w:rsid w:val="00962C2E"/>
    <w:rsid w:val="009639DF"/>
    <w:rsid w:val="00967758"/>
    <w:rsid w:val="00974148"/>
    <w:rsid w:val="00984BBE"/>
    <w:rsid w:val="00986F2B"/>
    <w:rsid w:val="00990843"/>
    <w:rsid w:val="00993B57"/>
    <w:rsid w:val="0099538F"/>
    <w:rsid w:val="0099709B"/>
    <w:rsid w:val="009A425D"/>
    <w:rsid w:val="009A7EFD"/>
    <w:rsid w:val="009B2337"/>
    <w:rsid w:val="009B2E63"/>
    <w:rsid w:val="009B3C8F"/>
    <w:rsid w:val="009C3FF4"/>
    <w:rsid w:val="009C450A"/>
    <w:rsid w:val="009D08F7"/>
    <w:rsid w:val="009E07DA"/>
    <w:rsid w:val="009E18DB"/>
    <w:rsid w:val="009E39E0"/>
    <w:rsid w:val="009F1B58"/>
    <w:rsid w:val="00A003DD"/>
    <w:rsid w:val="00A03669"/>
    <w:rsid w:val="00A043F9"/>
    <w:rsid w:val="00A076AB"/>
    <w:rsid w:val="00A105CC"/>
    <w:rsid w:val="00A160D5"/>
    <w:rsid w:val="00A21B64"/>
    <w:rsid w:val="00A24CC7"/>
    <w:rsid w:val="00A2647F"/>
    <w:rsid w:val="00A26938"/>
    <w:rsid w:val="00A3050B"/>
    <w:rsid w:val="00A30B80"/>
    <w:rsid w:val="00A353E2"/>
    <w:rsid w:val="00A37133"/>
    <w:rsid w:val="00A51FC9"/>
    <w:rsid w:val="00A52DB1"/>
    <w:rsid w:val="00A53819"/>
    <w:rsid w:val="00A558E2"/>
    <w:rsid w:val="00A55E75"/>
    <w:rsid w:val="00A61102"/>
    <w:rsid w:val="00A629B5"/>
    <w:rsid w:val="00A62B7A"/>
    <w:rsid w:val="00A62F26"/>
    <w:rsid w:val="00A7368F"/>
    <w:rsid w:val="00A779B9"/>
    <w:rsid w:val="00A805B2"/>
    <w:rsid w:val="00A818DE"/>
    <w:rsid w:val="00A92A60"/>
    <w:rsid w:val="00A93109"/>
    <w:rsid w:val="00AA0DB4"/>
    <w:rsid w:val="00AA43EC"/>
    <w:rsid w:val="00AB1668"/>
    <w:rsid w:val="00AB364C"/>
    <w:rsid w:val="00AB72AC"/>
    <w:rsid w:val="00AC3ADA"/>
    <w:rsid w:val="00AC46C8"/>
    <w:rsid w:val="00AC5191"/>
    <w:rsid w:val="00AC589B"/>
    <w:rsid w:val="00AD2D25"/>
    <w:rsid w:val="00AD5452"/>
    <w:rsid w:val="00AE73AA"/>
    <w:rsid w:val="00AF0894"/>
    <w:rsid w:val="00AF5097"/>
    <w:rsid w:val="00AF5286"/>
    <w:rsid w:val="00B00630"/>
    <w:rsid w:val="00B125A3"/>
    <w:rsid w:val="00B1710B"/>
    <w:rsid w:val="00B254A1"/>
    <w:rsid w:val="00B34976"/>
    <w:rsid w:val="00B52111"/>
    <w:rsid w:val="00B538E5"/>
    <w:rsid w:val="00B652CB"/>
    <w:rsid w:val="00B709B7"/>
    <w:rsid w:val="00B728BE"/>
    <w:rsid w:val="00B771C0"/>
    <w:rsid w:val="00B80B8B"/>
    <w:rsid w:val="00B96303"/>
    <w:rsid w:val="00BA223F"/>
    <w:rsid w:val="00BA22CB"/>
    <w:rsid w:val="00BA3249"/>
    <w:rsid w:val="00BA375E"/>
    <w:rsid w:val="00BA62A6"/>
    <w:rsid w:val="00BB0202"/>
    <w:rsid w:val="00BE0EAD"/>
    <w:rsid w:val="00BE2EEA"/>
    <w:rsid w:val="00BE6775"/>
    <w:rsid w:val="00BF1BF2"/>
    <w:rsid w:val="00C023AC"/>
    <w:rsid w:val="00C06733"/>
    <w:rsid w:val="00C13889"/>
    <w:rsid w:val="00C26A0D"/>
    <w:rsid w:val="00C27907"/>
    <w:rsid w:val="00C349E8"/>
    <w:rsid w:val="00C37855"/>
    <w:rsid w:val="00C40E4D"/>
    <w:rsid w:val="00C45AE5"/>
    <w:rsid w:val="00C46BD2"/>
    <w:rsid w:val="00C50F4E"/>
    <w:rsid w:val="00C51023"/>
    <w:rsid w:val="00C51B5E"/>
    <w:rsid w:val="00C56B2E"/>
    <w:rsid w:val="00C60743"/>
    <w:rsid w:val="00C6126B"/>
    <w:rsid w:val="00C64319"/>
    <w:rsid w:val="00C77AB9"/>
    <w:rsid w:val="00C84092"/>
    <w:rsid w:val="00C87A8F"/>
    <w:rsid w:val="00C90626"/>
    <w:rsid w:val="00C91246"/>
    <w:rsid w:val="00C94339"/>
    <w:rsid w:val="00CA66B3"/>
    <w:rsid w:val="00CA708D"/>
    <w:rsid w:val="00CB3B86"/>
    <w:rsid w:val="00CB59D4"/>
    <w:rsid w:val="00CB6C84"/>
    <w:rsid w:val="00CB7457"/>
    <w:rsid w:val="00CB7BA8"/>
    <w:rsid w:val="00CC0E9C"/>
    <w:rsid w:val="00CD4A62"/>
    <w:rsid w:val="00CD4E1C"/>
    <w:rsid w:val="00CF0CCB"/>
    <w:rsid w:val="00CF4083"/>
    <w:rsid w:val="00CF4671"/>
    <w:rsid w:val="00CF4BA8"/>
    <w:rsid w:val="00D049DA"/>
    <w:rsid w:val="00D06FA7"/>
    <w:rsid w:val="00D220E6"/>
    <w:rsid w:val="00D22B4F"/>
    <w:rsid w:val="00D32E59"/>
    <w:rsid w:val="00D420D2"/>
    <w:rsid w:val="00D4604D"/>
    <w:rsid w:val="00D5230E"/>
    <w:rsid w:val="00D62318"/>
    <w:rsid w:val="00D72CBD"/>
    <w:rsid w:val="00D77D55"/>
    <w:rsid w:val="00D865A9"/>
    <w:rsid w:val="00D95BC7"/>
    <w:rsid w:val="00D96062"/>
    <w:rsid w:val="00D96564"/>
    <w:rsid w:val="00DB317E"/>
    <w:rsid w:val="00DB392C"/>
    <w:rsid w:val="00DC0C60"/>
    <w:rsid w:val="00DC5E6B"/>
    <w:rsid w:val="00DC776E"/>
    <w:rsid w:val="00DC7A54"/>
    <w:rsid w:val="00DE54A4"/>
    <w:rsid w:val="00DE7475"/>
    <w:rsid w:val="00DF1587"/>
    <w:rsid w:val="00DF15BC"/>
    <w:rsid w:val="00DF1A42"/>
    <w:rsid w:val="00E007EB"/>
    <w:rsid w:val="00E01A94"/>
    <w:rsid w:val="00E01FCC"/>
    <w:rsid w:val="00E036B2"/>
    <w:rsid w:val="00E06500"/>
    <w:rsid w:val="00E10CAD"/>
    <w:rsid w:val="00E14909"/>
    <w:rsid w:val="00E22208"/>
    <w:rsid w:val="00E3016C"/>
    <w:rsid w:val="00E333A2"/>
    <w:rsid w:val="00E411A0"/>
    <w:rsid w:val="00E45B8D"/>
    <w:rsid w:val="00E5289B"/>
    <w:rsid w:val="00E62554"/>
    <w:rsid w:val="00E637D9"/>
    <w:rsid w:val="00E836BE"/>
    <w:rsid w:val="00E83857"/>
    <w:rsid w:val="00E83A09"/>
    <w:rsid w:val="00E955E9"/>
    <w:rsid w:val="00E96607"/>
    <w:rsid w:val="00EA2207"/>
    <w:rsid w:val="00EA5784"/>
    <w:rsid w:val="00EB40F8"/>
    <w:rsid w:val="00EB5213"/>
    <w:rsid w:val="00EC3E21"/>
    <w:rsid w:val="00EC4ADB"/>
    <w:rsid w:val="00ED5395"/>
    <w:rsid w:val="00ED609A"/>
    <w:rsid w:val="00EE54A1"/>
    <w:rsid w:val="00EF6AB2"/>
    <w:rsid w:val="00F01C5C"/>
    <w:rsid w:val="00F01E10"/>
    <w:rsid w:val="00F04A3A"/>
    <w:rsid w:val="00F17B16"/>
    <w:rsid w:val="00F43ED9"/>
    <w:rsid w:val="00F47BBA"/>
    <w:rsid w:val="00F66703"/>
    <w:rsid w:val="00F740E1"/>
    <w:rsid w:val="00F74BD8"/>
    <w:rsid w:val="00F77C65"/>
    <w:rsid w:val="00F95D7F"/>
    <w:rsid w:val="00FA0795"/>
    <w:rsid w:val="00FA4798"/>
    <w:rsid w:val="00FC0FEA"/>
    <w:rsid w:val="00FC1F04"/>
    <w:rsid w:val="00FC5210"/>
    <w:rsid w:val="00FD5620"/>
    <w:rsid w:val="00FD7542"/>
    <w:rsid w:val="00FD7FF5"/>
    <w:rsid w:val="00FE0D17"/>
    <w:rsid w:val="00FE4693"/>
    <w:rsid w:val="00FF33D9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C7BC4A6"/>
  <w14:defaultImageDpi w14:val="300"/>
  <w15:docId w15:val="{0AFCC92F-8567-4F5E-A4B1-F7C86A6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11F"/>
  </w:style>
  <w:style w:type="paragraph" w:styleId="Titolo1">
    <w:name w:val="heading 1"/>
    <w:basedOn w:val="Normale"/>
    <w:next w:val="Normale"/>
    <w:link w:val="Titolo1Carattere"/>
    <w:uiPriority w:val="9"/>
    <w:qFormat/>
    <w:rsid w:val="00671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1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4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107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4D10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1070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C450A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4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450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50A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B3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B317E"/>
    <w:rPr>
      <w:rFonts w:ascii="Courier New" w:eastAsia="Times New Roman" w:hAnsi="Courier New" w:cs="Courier New"/>
      <w:sz w:val="20"/>
      <w:szCs w:val="20"/>
    </w:rPr>
  </w:style>
  <w:style w:type="paragraph" w:styleId="Revisione">
    <w:name w:val="Revision"/>
    <w:hidden/>
    <w:uiPriority w:val="99"/>
    <w:semiHidden/>
    <w:rsid w:val="00161336"/>
  </w:style>
  <w:style w:type="paragraph" w:customStyle="1" w:styleId="Standard">
    <w:name w:val="Standard"/>
    <w:rsid w:val="003B006F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F4B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BA8"/>
  </w:style>
  <w:style w:type="paragraph" w:styleId="Pidipagina">
    <w:name w:val="footer"/>
    <w:basedOn w:val="Normale"/>
    <w:link w:val="PidipaginaCarattere"/>
    <w:uiPriority w:val="99"/>
    <w:unhideWhenUsed/>
    <w:rsid w:val="00CF4B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BA8"/>
  </w:style>
  <w:style w:type="paragraph" w:customStyle="1" w:styleId="Default">
    <w:name w:val="Default"/>
    <w:rsid w:val="00B652CB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71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1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5267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305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305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3050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85F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5F77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43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Carpredefinitoparagrafo"/>
    <w:rsid w:val="0083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B1CD-B5AB-4C12-A0D5-4E26839C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Milani</dc:creator>
  <cp:lastModifiedBy>Berliri Cristina</cp:lastModifiedBy>
  <cp:revision>7</cp:revision>
  <cp:lastPrinted>2018-04-24T14:18:00Z</cp:lastPrinted>
  <dcterms:created xsi:type="dcterms:W3CDTF">2018-04-19T18:21:00Z</dcterms:created>
  <dcterms:modified xsi:type="dcterms:W3CDTF">2018-05-02T15:20:00Z</dcterms:modified>
</cp:coreProperties>
</file>